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EC38A" w14:textId="77777777" w:rsidR="00391A23" w:rsidRDefault="00606E2C">
      <w:pPr>
        <w:pStyle w:val="Standard"/>
        <w:tabs>
          <w:tab w:val="left" w:pos="0"/>
          <w:tab w:val="left" w:pos="15"/>
        </w:tabs>
        <w:jc w:val="center"/>
        <w:rPr>
          <w:rFonts w:ascii="Georgia" w:hAnsi="Georgia"/>
        </w:rPr>
      </w:pPr>
      <w:r>
        <w:rPr>
          <w:rFonts w:ascii="Georgia" w:hAnsi="Georgia"/>
          <w:noProof/>
          <w:lang w:eastAsia="en-US"/>
        </w:rPr>
        <w:drawing>
          <wp:anchor distT="0" distB="0" distL="114300" distR="114300" simplePos="0" relativeHeight="251658240" behindDoc="0" locked="0" layoutInCell="1" allowOverlap="1" wp14:anchorId="458F5C85" wp14:editId="27DD46F7">
            <wp:simplePos x="0" y="0"/>
            <wp:positionH relativeFrom="column">
              <wp:posOffset>-25877</wp:posOffset>
            </wp:positionH>
            <wp:positionV relativeFrom="paragraph">
              <wp:posOffset>-204459</wp:posOffset>
            </wp:positionV>
            <wp:extent cx="1599468" cy="1157081"/>
            <wp:effectExtent l="0" t="0" r="732" b="4969"/>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99468" cy="1157081"/>
                    </a:xfrm>
                    <a:prstGeom prst="rect">
                      <a:avLst/>
                    </a:prstGeom>
                    <a:solidFill>
                      <a:srgbClr val="FFFFFF"/>
                    </a:solidFill>
                    <a:ln>
                      <a:noFill/>
                      <a:prstDash/>
                    </a:ln>
                  </pic:spPr>
                </pic:pic>
              </a:graphicData>
            </a:graphic>
          </wp:anchor>
        </w:drawing>
      </w:r>
    </w:p>
    <w:p w14:paraId="7AB05D8C" w14:textId="77777777" w:rsidR="00391A23" w:rsidRDefault="00606E2C">
      <w:pPr>
        <w:pStyle w:val="Standard"/>
        <w:tabs>
          <w:tab w:val="left" w:pos="0"/>
          <w:tab w:val="left" w:pos="15"/>
        </w:tabs>
        <w:jc w:val="center"/>
      </w:pPr>
      <w:r>
        <w:rPr>
          <w:rStyle w:val="WW-DefaultParagraphFont"/>
          <w:rFonts w:ascii="Georgia" w:eastAsia="Georgia" w:hAnsi="Georgia" w:cs="Georgia"/>
        </w:rPr>
        <w:t xml:space="preserve"> </w:t>
      </w:r>
      <w:r>
        <w:rPr>
          <w:rStyle w:val="WW-DefaultParagraphFont"/>
          <w:rFonts w:ascii="Georgia" w:eastAsia="Times New Roman" w:hAnsi="Georgia" w:cs="Georgia"/>
          <w:b/>
          <w:bCs/>
        </w:rPr>
        <w:t>Raymond Planning Board</w:t>
      </w:r>
    </w:p>
    <w:p w14:paraId="5B01AA96" w14:textId="77777777" w:rsidR="00391A23" w:rsidRDefault="00606E2C">
      <w:pPr>
        <w:pStyle w:val="Standard"/>
        <w:tabs>
          <w:tab w:val="left" w:pos="0"/>
          <w:tab w:val="left" w:pos="15"/>
        </w:tabs>
        <w:jc w:val="center"/>
        <w:rPr>
          <w:rFonts w:ascii="Georgia" w:eastAsia="Times New Roman" w:hAnsi="Georgia" w:cs="Georgia"/>
        </w:rPr>
      </w:pPr>
      <w:r>
        <w:rPr>
          <w:rFonts w:ascii="Georgia" w:eastAsia="Times New Roman" w:hAnsi="Georgia" w:cs="Georgia"/>
        </w:rPr>
        <w:t>Raymond Broadcast Studio</w:t>
      </w:r>
    </w:p>
    <w:p w14:paraId="69FA1787" w14:textId="77777777" w:rsidR="00391A23" w:rsidRDefault="00606E2C">
      <w:pPr>
        <w:pStyle w:val="Standard"/>
        <w:tabs>
          <w:tab w:val="left" w:pos="0"/>
          <w:tab w:val="left" w:pos="15"/>
        </w:tabs>
        <w:jc w:val="center"/>
        <w:rPr>
          <w:rFonts w:ascii="Georgia" w:eastAsia="Times New Roman" w:hAnsi="Georgia" w:cs="Georgia"/>
        </w:rPr>
      </w:pPr>
      <w:r>
        <w:rPr>
          <w:rFonts w:ascii="Georgia" w:eastAsia="Times New Roman" w:hAnsi="Georgia" w:cs="Georgia"/>
        </w:rPr>
        <w:t>423 Webbs Mills Road</w:t>
      </w:r>
    </w:p>
    <w:p w14:paraId="3A658A7B" w14:textId="5C0BD892" w:rsidR="00391A23" w:rsidRDefault="00BD4929">
      <w:pPr>
        <w:pStyle w:val="Standard"/>
        <w:tabs>
          <w:tab w:val="left" w:pos="0"/>
          <w:tab w:val="left" w:pos="15"/>
        </w:tabs>
        <w:jc w:val="center"/>
        <w:rPr>
          <w:rFonts w:ascii="Georgia" w:hAnsi="Georgia" w:cs="Georgia"/>
          <w:b/>
          <w:bCs/>
        </w:rPr>
      </w:pPr>
      <w:bookmarkStart w:id="0" w:name="_GoBack"/>
      <w:bookmarkEnd w:id="0"/>
      <w:r>
        <w:rPr>
          <w:rFonts w:ascii="Georgia" w:hAnsi="Georgia" w:cs="Georgia"/>
          <w:b/>
          <w:bCs/>
        </w:rPr>
        <w:t>Minutes</w:t>
      </w:r>
    </w:p>
    <w:p w14:paraId="647E74DC" w14:textId="77777777" w:rsidR="00391A23" w:rsidRDefault="00606E2C">
      <w:pPr>
        <w:pStyle w:val="Standard"/>
        <w:tabs>
          <w:tab w:val="left" w:pos="0"/>
          <w:tab w:val="left" w:pos="15"/>
        </w:tabs>
        <w:jc w:val="center"/>
        <w:rPr>
          <w:rFonts w:ascii="Georgia" w:hAnsi="Georgia" w:cs="Georgia"/>
          <w:b/>
          <w:bCs/>
        </w:rPr>
      </w:pPr>
      <w:r>
        <w:rPr>
          <w:rFonts w:ascii="Georgia" w:hAnsi="Georgia" w:cs="Georgia"/>
          <w:b/>
          <w:bCs/>
        </w:rPr>
        <w:tab/>
        <w:t xml:space="preserve">Wednesday, </w:t>
      </w:r>
      <w:r w:rsidR="00D6203A">
        <w:rPr>
          <w:rFonts w:ascii="Georgia" w:hAnsi="Georgia" w:cs="Georgia"/>
          <w:b/>
          <w:bCs/>
        </w:rPr>
        <w:t>September 13</w:t>
      </w:r>
      <w:r w:rsidR="000F79EE">
        <w:rPr>
          <w:rFonts w:ascii="Georgia" w:hAnsi="Georgia" w:cs="Georgia"/>
          <w:b/>
          <w:bCs/>
        </w:rPr>
        <w:t xml:space="preserve">, </w:t>
      </w:r>
      <w:r>
        <w:rPr>
          <w:rFonts w:ascii="Georgia" w:hAnsi="Georgia" w:cs="Georgia"/>
          <w:b/>
          <w:bCs/>
        </w:rPr>
        <w:t>2017</w:t>
      </w:r>
    </w:p>
    <w:p w14:paraId="62561681" w14:textId="77777777" w:rsidR="00391A23" w:rsidRDefault="00606E2C">
      <w:pPr>
        <w:pStyle w:val="Standard"/>
        <w:tabs>
          <w:tab w:val="left" w:pos="0"/>
          <w:tab w:val="left" w:pos="15"/>
        </w:tabs>
        <w:jc w:val="center"/>
        <w:rPr>
          <w:rFonts w:ascii="Georgia" w:eastAsia="Times New Roman" w:hAnsi="Georgia" w:cs="Georgia"/>
        </w:rPr>
      </w:pPr>
      <w:r>
        <w:rPr>
          <w:rFonts w:ascii="Georgia" w:eastAsia="Times New Roman" w:hAnsi="Georgia" w:cs="Georgia"/>
        </w:rPr>
        <w:tab/>
        <w:t>7:00 pm</w:t>
      </w:r>
    </w:p>
    <w:p w14:paraId="1BAA3300" w14:textId="77777777" w:rsidR="00391A23" w:rsidRDefault="00391A23" w:rsidP="00606E2C">
      <w:pPr>
        <w:pStyle w:val="Standard"/>
        <w:tabs>
          <w:tab w:val="left" w:pos="0"/>
          <w:tab w:val="left" w:pos="15"/>
        </w:tabs>
        <w:rPr>
          <w:rFonts w:ascii="Georgia" w:eastAsia="Times New Roman" w:hAnsi="Georgia" w:cs="Georgia"/>
          <w:b/>
          <w:bCs/>
        </w:rPr>
      </w:pPr>
    </w:p>
    <w:p w14:paraId="6B733C32" w14:textId="77777777" w:rsidR="00606E2C" w:rsidRDefault="00606E2C" w:rsidP="00606E2C">
      <w:pPr>
        <w:pStyle w:val="Standard"/>
        <w:tabs>
          <w:tab w:val="left" w:pos="0"/>
          <w:tab w:val="left" w:pos="15"/>
        </w:tabs>
        <w:rPr>
          <w:rFonts w:ascii="Georgia" w:eastAsia="Times New Roman" w:hAnsi="Georgia" w:cs="Georgia"/>
          <w:b/>
          <w:bCs/>
        </w:rPr>
      </w:pPr>
    </w:p>
    <w:p w14:paraId="3ED94905" w14:textId="77777777" w:rsidR="00606E2C" w:rsidRDefault="00606E2C" w:rsidP="00606E2C">
      <w:pPr>
        <w:pStyle w:val="Standard"/>
        <w:tabs>
          <w:tab w:val="left" w:pos="0"/>
          <w:tab w:val="left" w:pos="15"/>
        </w:tabs>
        <w:rPr>
          <w:rFonts w:ascii="Georgia" w:eastAsia="Times New Roman" w:hAnsi="Georgia" w:cs="Georgia"/>
          <w:b/>
          <w:bCs/>
        </w:rPr>
      </w:pPr>
    </w:p>
    <w:p w14:paraId="30D30C39" w14:textId="0725F53C" w:rsidR="00C5467F" w:rsidRPr="00BB32E8" w:rsidRDefault="00C5467F" w:rsidP="00C5467F">
      <w:pPr>
        <w:pStyle w:val="Standard"/>
        <w:tabs>
          <w:tab w:val="left" w:pos="15"/>
        </w:tabs>
        <w:ind w:left="360"/>
        <w:rPr>
          <w:rFonts w:eastAsia="Times New Roman" w:cs="Times New Roman"/>
          <w:b/>
          <w:bCs/>
        </w:rPr>
      </w:pPr>
      <w:r w:rsidRPr="00BB32E8">
        <w:rPr>
          <w:rFonts w:eastAsia="Times New Roman" w:cs="Times New Roman"/>
          <w:b/>
          <w:bCs/>
        </w:rPr>
        <w:t>Present:</w:t>
      </w:r>
      <w:r w:rsidRPr="00BB32E8">
        <w:rPr>
          <w:rFonts w:eastAsia="Times New Roman" w:cs="Times New Roman"/>
          <w:bCs/>
        </w:rPr>
        <w:t xml:space="preserve">  Danielle Stumper, Patricia Beaton,</w:t>
      </w:r>
      <w:r w:rsidR="004F1CE5">
        <w:rPr>
          <w:rFonts w:eastAsia="Times New Roman" w:cs="Times New Roman"/>
          <w:bCs/>
        </w:rPr>
        <w:t xml:space="preserve"> Vice-Chair</w:t>
      </w:r>
      <w:r w:rsidRPr="00BB32E8">
        <w:rPr>
          <w:rFonts w:eastAsia="Times New Roman" w:cs="Times New Roman"/>
          <w:bCs/>
        </w:rPr>
        <w:t xml:space="preserve"> </w:t>
      </w:r>
      <w:r w:rsidRPr="00BB32E8">
        <w:rPr>
          <w:rFonts w:eastAsia="Times New Roman" w:cs="Times New Roman"/>
          <w:bCs/>
          <w:kern w:val="0"/>
        </w:rPr>
        <w:t xml:space="preserve">Greg Foster, Chair Bruce Sanford, Kyle Bancroft, </w:t>
      </w:r>
      <w:r w:rsidR="00DD1013" w:rsidRPr="00BB32E8">
        <w:rPr>
          <w:rFonts w:eastAsia="Times New Roman" w:cs="Times New Roman"/>
          <w:bCs/>
          <w:kern w:val="0"/>
        </w:rPr>
        <w:t>Edward Kranich</w:t>
      </w:r>
    </w:p>
    <w:p w14:paraId="2B88C485" w14:textId="77777777" w:rsidR="00C5467F" w:rsidRPr="00BB32E8" w:rsidRDefault="00C5467F" w:rsidP="00C5467F">
      <w:pPr>
        <w:pStyle w:val="Standard"/>
        <w:tabs>
          <w:tab w:val="left" w:pos="15"/>
        </w:tabs>
        <w:ind w:left="360"/>
        <w:rPr>
          <w:rFonts w:eastAsia="Times New Roman" w:cs="Times New Roman"/>
          <w:b/>
          <w:bCs/>
        </w:rPr>
      </w:pPr>
    </w:p>
    <w:p w14:paraId="38E7E5AD" w14:textId="77777777" w:rsidR="00C5467F" w:rsidRPr="00BB32E8" w:rsidRDefault="00C5467F" w:rsidP="00C5467F">
      <w:pPr>
        <w:pStyle w:val="Standard"/>
        <w:tabs>
          <w:tab w:val="left" w:pos="15"/>
        </w:tabs>
        <w:ind w:left="360"/>
        <w:rPr>
          <w:rFonts w:eastAsia="Times New Roman" w:cs="Times New Roman"/>
          <w:bCs/>
          <w:kern w:val="0"/>
        </w:rPr>
      </w:pPr>
      <w:r w:rsidRPr="00BB32E8">
        <w:rPr>
          <w:rFonts w:eastAsia="Times New Roman" w:cs="Times New Roman"/>
          <w:b/>
          <w:bCs/>
        </w:rPr>
        <w:t>Absent:</w:t>
      </w:r>
      <w:r w:rsidRPr="00BB32E8">
        <w:rPr>
          <w:rFonts w:eastAsia="Times New Roman" w:cs="Times New Roman"/>
          <w:bCs/>
        </w:rPr>
        <w:t xml:space="preserve">  Sheila Bourque</w:t>
      </w:r>
    </w:p>
    <w:p w14:paraId="33630300" w14:textId="77777777" w:rsidR="00C5467F" w:rsidRPr="00BB32E8" w:rsidRDefault="00C5467F" w:rsidP="00C5467F">
      <w:pPr>
        <w:pStyle w:val="Standard"/>
        <w:tabs>
          <w:tab w:val="left" w:pos="15"/>
        </w:tabs>
        <w:ind w:left="360"/>
        <w:rPr>
          <w:rFonts w:eastAsia="Times New Roman" w:cs="Times New Roman"/>
          <w:b/>
          <w:bCs/>
        </w:rPr>
      </w:pPr>
    </w:p>
    <w:p w14:paraId="7876F914" w14:textId="77777777" w:rsidR="00C5467F" w:rsidRPr="00BB32E8" w:rsidRDefault="00C5467F" w:rsidP="00C5467F">
      <w:pPr>
        <w:pStyle w:val="Standard"/>
        <w:tabs>
          <w:tab w:val="left" w:pos="15"/>
        </w:tabs>
        <w:ind w:left="360"/>
        <w:rPr>
          <w:rFonts w:eastAsia="Times New Roman" w:cs="Times New Roman"/>
          <w:bCs/>
          <w:kern w:val="0"/>
        </w:rPr>
      </w:pPr>
      <w:r w:rsidRPr="00BB32E8">
        <w:rPr>
          <w:rFonts w:eastAsia="Times New Roman" w:cs="Times New Roman"/>
          <w:b/>
          <w:bCs/>
        </w:rPr>
        <w:t xml:space="preserve">Staff:  </w:t>
      </w:r>
      <w:r w:rsidRPr="00BB32E8">
        <w:rPr>
          <w:rFonts w:eastAsia="Times New Roman" w:cs="Times New Roman"/>
          <w:bCs/>
          <w:kern w:val="0"/>
        </w:rPr>
        <w:t>Code Enforcement Officer</w:t>
      </w:r>
      <w:r w:rsidRPr="00BB32E8">
        <w:rPr>
          <w:rFonts w:eastAsia="Times New Roman" w:cs="Times New Roman"/>
          <w:b/>
          <w:bCs/>
          <w:kern w:val="0"/>
        </w:rPr>
        <w:t xml:space="preserve"> </w:t>
      </w:r>
      <w:r w:rsidRPr="00BB32E8">
        <w:rPr>
          <w:rFonts w:eastAsia="Times New Roman" w:cs="Times New Roman"/>
          <w:bCs/>
          <w:kern w:val="0"/>
        </w:rPr>
        <w:t>Chris Hanson, Recording Secretary Mary Quirk, Contract Town Planner James Seymour, Alternate Contract Town Planner William Haskell</w:t>
      </w:r>
    </w:p>
    <w:p w14:paraId="073E6B8E" w14:textId="77777777" w:rsidR="00C5467F" w:rsidRPr="00BB32E8" w:rsidRDefault="00C5467F" w:rsidP="00C5467F">
      <w:pPr>
        <w:pStyle w:val="Standard"/>
        <w:tabs>
          <w:tab w:val="left" w:pos="15"/>
        </w:tabs>
        <w:ind w:left="360"/>
        <w:rPr>
          <w:rFonts w:eastAsia="Times New Roman" w:cs="Times New Roman"/>
          <w:bCs/>
          <w:kern w:val="0"/>
        </w:rPr>
      </w:pPr>
    </w:p>
    <w:p w14:paraId="00B0E0A9" w14:textId="77777777" w:rsidR="00C5467F" w:rsidRPr="00BB32E8" w:rsidRDefault="00C5467F" w:rsidP="00C5467F">
      <w:pPr>
        <w:pStyle w:val="Standard"/>
        <w:tabs>
          <w:tab w:val="left" w:pos="0"/>
          <w:tab w:val="left" w:pos="15"/>
        </w:tabs>
        <w:ind w:left="360"/>
        <w:rPr>
          <w:rFonts w:eastAsia="Times New Roman" w:cs="Times New Roman"/>
          <w:bCs/>
          <w:kern w:val="0"/>
        </w:rPr>
      </w:pPr>
      <w:r w:rsidRPr="00BB32E8">
        <w:rPr>
          <w:rFonts w:eastAsia="Times New Roman" w:cs="Times New Roman"/>
          <w:b/>
          <w:bCs/>
          <w:kern w:val="0"/>
        </w:rPr>
        <w:t>Others:</w:t>
      </w:r>
      <w:r w:rsidRPr="00BB32E8">
        <w:rPr>
          <w:rFonts w:eastAsia="Times New Roman" w:cs="Times New Roman"/>
          <w:bCs/>
          <w:kern w:val="0"/>
        </w:rPr>
        <w:t xml:space="preserve">  Engineer Owens McCullough of Sebago Technics, James Clifford</w:t>
      </w:r>
    </w:p>
    <w:p w14:paraId="1CA75E1B" w14:textId="77777777" w:rsidR="00C5467F" w:rsidRPr="00BB32E8" w:rsidRDefault="00C5467F">
      <w:pPr>
        <w:pStyle w:val="Standard"/>
        <w:tabs>
          <w:tab w:val="left" w:pos="0"/>
          <w:tab w:val="left" w:pos="15"/>
        </w:tabs>
        <w:rPr>
          <w:rFonts w:eastAsia="Times New Roman" w:cs="Times New Roman"/>
          <w:b/>
          <w:bCs/>
        </w:rPr>
      </w:pPr>
    </w:p>
    <w:p w14:paraId="5BD1F9D1" w14:textId="77777777" w:rsidR="00C5467F" w:rsidRPr="00BB32E8" w:rsidRDefault="00C5467F" w:rsidP="00C5467F">
      <w:pPr>
        <w:pStyle w:val="Standard"/>
        <w:tabs>
          <w:tab w:val="left" w:pos="0"/>
          <w:tab w:val="left" w:pos="15"/>
        </w:tabs>
        <w:ind w:left="360"/>
        <w:rPr>
          <w:rFonts w:eastAsia="Times New Roman" w:cs="Times New Roman"/>
          <w:b/>
          <w:bCs/>
        </w:rPr>
      </w:pPr>
      <w:r w:rsidRPr="00BB32E8">
        <w:rPr>
          <w:rFonts w:eastAsia="Times New Roman" w:cs="Times New Roman"/>
          <w:b/>
          <w:bCs/>
        </w:rPr>
        <w:t>Call to order:</w:t>
      </w:r>
      <w:r w:rsidRPr="00BB32E8">
        <w:rPr>
          <w:rFonts w:eastAsia="Times New Roman" w:cs="Times New Roman"/>
          <w:bCs/>
        </w:rPr>
        <w:t xml:space="preserve">    Chair Bruce Sanford called the meeting to order at 7:00PM; Quorum was declared</w:t>
      </w:r>
    </w:p>
    <w:p w14:paraId="21699B42" w14:textId="77777777" w:rsidR="000D4125" w:rsidRPr="00BB32E8" w:rsidRDefault="000D4125">
      <w:pPr>
        <w:pStyle w:val="Standard"/>
        <w:tabs>
          <w:tab w:val="left" w:pos="0"/>
          <w:tab w:val="left" w:pos="15"/>
        </w:tabs>
        <w:rPr>
          <w:rFonts w:eastAsia="Times New Roman" w:cs="Times New Roman"/>
          <w:bCs/>
        </w:rPr>
      </w:pPr>
    </w:p>
    <w:p w14:paraId="6B760A57" w14:textId="77777777" w:rsidR="00391A23" w:rsidRPr="00BB32E8" w:rsidRDefault="00606E2C" w:rsidP="00292847">
      <w:pPr>
        <w:pStyle w:val="Standard"/>
        <w:ind w:left="360"/>
        <w:rPr>
          <w:rFonts w:eastAsia="Times New Roman" w:cs="Times New Roman"/>
          <w:bCs/>
        </w:rPr>
      </w:pPr>
      <w:r w:rsidRPr="00BB32E8">
        <w:rPr>
          <w:rFonts w:eastAsia="Times New Roman" w:cs="Times New Roman"/>
          <w:b/>
          <w:bCs/>
        </w:rPr>
        <w:t>Minutes</w:t>
      </w:r>
      <w:r w:rsidR="00292847">
        <w:rPr>
          <w:rFonts w:eastAsia="Times New Roman" w:cs="Times New Roman"/>
          <w:b/>
          <w:bCs/>
        </w:rPr>
        <w:t xml:space="preserve">: </w:t>
      </w:r>
      <w:r w:rsidR="00FB663C" w:rsidRPr="00BB32E8">
        <w:rPr>
          <w:rFonts w:eastAsia="Times New Roman" w:cs="Times New Roman"/>
          <w:bCs/>
        </w:rPr>
        <w:t>N/A</w:t>
      </w:r>
    </w:p>
    <w:p w14:paraId="2A77A3DE" w14:textId="77777777" w:rsidR="002A17B3" w:rsidRPr="00BB32E8" w:rsidRDefault="002A17B3" w:rsidP="002A17B3">
      <w:pPr>
        <w:pStyle w:val="Standard"/>
        <w:tabs>
          <w:tab w:val="left" w:pos="0"/>
          <w:tab w:val="left" w:pos="15"/>
        </w:tabs>
        <w:ind w:left="15"/>
        <w:rPr>
          <w:rFonts w:eastAsia="Times New Roman" w:cs="Times New Roman"/>
          <w:bCs/>
        </w:rPr>
      </w:pPr>
    </w:p>
    <w:p w14:paraId="4AD643A7" w14:textId="77777777" w:rsidR="002A17B3" w:rsidRPr="00BB32E8" w:rsidRDefault="002A17B3" w:rsidP="00C5467F">
      <w:pPr>
        <w:pStyle w:val="Standard"/>
        <w:ind w:left="360"/>
        <w:rPr>
          <w:rFonts w:eastAsia="Times New Roman" w:cs="Times New Roman"/>
          <w:b/>
          <w:bCs/>
        </w:rPr>
      </w:pPr>
      <w:r w:rsidRPr="00BB32E8">
        <w:rPr>
          <w:rFonts w:eastAsia="Times New Roman" w:cs="Times New Roman"/>
          <w:b/>
          <w:bCs/>
        </w:rPr>
        <w:t>New Business</w:t>
      </w:r>
    </w:p>
    <w:p w14:paraId="18EE4CDD" w14:textId="77777777" w:rsidR="00FB663C" w:rsidRPr="00BB32E8" w:rsidRDefault="00BB32E8" w:rsidP="00FB663C">
      <w:pPr>
        <w:pStyle w:val="Standard"/>
        <w:tabs>
          <w:tab w:val="left" w:pos="0"/>
          <w:tab w:val="left" w:pos="15"/>
        </w:tabs>
        <w:ind w:left="720"/>
        <w:rPr>
          <w:rFonts w:eastAsia="Times New Roman" w:cs="Times New Roman"/>
          <w:b/>
          <w:bCs/>
        </w:rPr>
      </w:pPr>
      <w:r w:rsidRPr="00BB32E8">
        <w:rPr>
          <w:rFonts w:eastAsia="Times New Roman" w:cs="Times New Roman"/>
          <w:b/>
          <w:bCs/>
        </w:rPr>
        <w:t xml:space="preserve">Application - </w:t>
      </w:r>
      <w:r w:rsidR="00FB663C" w:rsidRPr="00BB32E8">
        <w:rPr>
          <w:rFonts w:eastAsia="Times New Roman" w:cs="Times New Roman"/>
          <w:b/>
          <w:bCs/>
        </w:rPr>
        <w:t>P</w:t>
      </w:r>
      <w:r w:rsidRPr="00BB32E8">
        <w:rPr>
          <w:rFonts w:eastAsia="Times New Roman" w:cs="Times New Roman"/>
          <w:b/>
          <w:bCs/>
        </w:rPr>
        <w:t>ublic Hearing</w:t>
      </w:r>
    </w:p>
    <w:p w14:paraId="0907830B" w14:textId="77777777" w:rsidR="00FB663C" w:rsidRPr="00BB32E8" w:rsidRDefault="00FB663C" w:rsidP="00FB663C">
      <w:pPr>
        <w:pStyle w:val="Standard"/>
        <w:ind w:left="1065"/>
        <w:jc w:val="both"/>
        <w:rPr>
          <w:rFonts w:cs="Times New Roman"/>
        </w:rPr>
      </w:pPr>
      <w:r w:rsidRPr="00BB32E8">
        <w:rPr>
          <w:rFonts w:cs="Times New Roman"/>
        </w:rPr>
        <w:t>APPLICANT:</w:t>
      </w:r>
      <w:r w:rsidRPr="00BB32E8">
        <w:rPr>
          <w:rFonts w:cs="Times New Roman"/>
        </w:rPr>
        <w:tab/>
        <w:t>Raymond Dunkin’ Donuts/Constantine Scrivanos</w:t>
      </w:r>
    </w:p>
    <w:p w14:paraId="003AFECA" w14:textId="77777777" w:rsidR="00FB663C" w:rsidRPr="00BB32E8" w:rsidRDefault="00FB663C" w:rsidP="00FB663C">
      <w:pPr>
        <w:pStyle w:val="Standard"/>
        <w:tabs>
          <w:tab w:val="left" w:pos="360"/>
        </w:tabs>
        <w:ind w:left="1065"/>
        <w:rPr>
          <w:rFonts w:cs="Times New Roman"/>
        </w:rPr>
      </w:pPr>
      <w:r w:rsidRPr="00BB32E8">
        <w:rPr>
          <w:rFonts w:cs="Times New Roman"/>
        </w:rPr>
        <w:t>LOCATION:</w:t>
      </w:r>
      <w:r w:rsidRPr="00BB32E8">
        <w:rPr>
          <w:rFonts w:cs="Times New Roman"/>
        </w:rPr>
        <w:tab/>
        <w:t>1247 Roosevelt TRL; Map 055, Lot 24; C Zone</w:t>
      </w:r>
    </w:p>
    <w:p w14:paraId="724D2AED" w14:textId="77777777" w:rsidR="00FB663C" w:rsidRPr="00BB32E8" w:rsidRDefault="00FB663C" w:rsidP="00BB32E8">
      <w:pPr>
        <w:pStyle w:val="Standard"/>
        <w:tabs>
          <w:tab w:val="left" w:pos="360"/>
        </w:tabs>
        <w:ind w:left="1065"/>
        <w:rPr>
          <w:rFonts w:cs="Times New Roman"/>
        </w:rPr>
      </w:pPr>
      <w:r w:rsidRPr="00BB32E8">
        <w:rPr>
          <w:rStyle w:val="WW-DefaultParagraphFont"/>
          <w:rFonts w:cs="Times New Roman"/>
          <w:color w:val="000000"/>
        </w:rPr>
        <w:t>PROJECT:</w:t>
      </w:r>
      <w:r w:rsidRPr="00BB32E8">
        <w:rPr>
          <w:rStyle w:val="WW-DefaultParagraphFont"/>
          <w:rFonts w:cs="Times New Roman"/>
          <w:b/>
          <w:color w:val="000000"/>
        </w:rPr>
        <w:tab/>
      </w:r>
      <w:r w:rsidR="00BB32E8" w:rsidRPr="00BB32E8">
        <w:rPr>
          <w:rStyle w:val="WW-DefaultParagraphFont"/>
          <w:rFonts w:cs="Times New Roman"/>
          <w:b/>
          <w:color w:val="000000"/>
        </w:rPr>
        <w:tab/>
      </w:r>
      <w:r w:rsidRPr="00BB32E8">
        <w:rPr>
          <w:rStyle w:val="WW-DefaultParagraphFont"/>
          <w:rFonts w:cs="Times New Roman"/>
          <w:color w:val="000000"/>
        </w:rPr>
        <w:t>Building of Dunkin’ Donuts retail location at 1247 Roosevelt TRL</w:t>
      </w:r>
    </w:p>
    <w:p w14:paraId="1574B200" w14:textId="77777777" w:rsidR="000D4125" w:rsidRPr="00BB32E8" w:rsidRDefault="000D4125" w:rsidP="002A17B3">
      <w:pPr>
        <w:pStyle w:val="Standard"/>
        <w:tabs>
          <w:tab w:val="left" w:pos="0"/>
          <w:tab w:val="left" w:pos="15"/>
        </w:tabs>
        <w:rPr>
          <w:rFonts w:eastAsia="Times New Roman" w:cs="Times New Roman"/>
          <w:bCs/>
        </w:rPr>
      </w:pPr>
    </w:p>
    <w:p w14:paraId="38DD5B14" w14:textId="77777777" w:rsidR="00D70079" w:rsidRPr="00BB32E8" w:rsidRDefault="00C5467F" w:rsidP="00C5467F">
      <w:pPr>
        <w:pStyle w:val="Standard"/>
        <w:tabs>
          <w:tab w:val="left" w:pos="-150"/>
          <w:tab w:val="left" w:pos="285"/>
        </w:tabs>
        <w:ind w:left="720"/>
        <w:rPr>
          <w:rFonts w:cs="Times New Roman"/>
          <w:bCs/>
        </w:rPr>
      </w:pPr>
      <w:r w:rsidRPr="00BB32E8">
        <w:rPr>
          <w:rFonts w:cs="Times New Roman"/>
          <w:bCs/>
        </w:rPr>
        <w:t>James Seymour recused himself due to conflict of interest, employer representing applicant.</w:t>
      </w:r>
      <w:r w:rsidR="00D70079" w:rsidRPr="00BB32E8">
        <w:rPr>
          <w:rFonts w:cs="Times New Roman"/>
          <w:bCs/>
        </w:rPr>
        <w:t xml:space="preserve">  </w:t>
      </w:r>
    </w:p>
    <w:p w14:paraId="1EFBE722" w14:textId="77777777" w:rsidR="00BB32E8" w:rsidRPr="00BB32E8" w:rsidRDefault="00BB32E8" w:rsidP="00C5467F">
      <w:pPr>
        <w:pStyle w:val="Standard"/>
        <w:tabs>
          <w:tab w:val="left" w:pos="-150"/>
          <w:tab w:val="left" w:pos="285"/>
        </w:tabs>
        <w:ind w:left="720"/>
        <w:rPr>
          <w:rFonts w:eastAsia="Times New Roman" w:cs="Times New Roman"/>
          <w:bCs/>
        </w:rPr>
      </w:pPr>
    </w:p>
    <w:p w14:paraId="40DEC729" w14:textId="77777777" w:rsidR="003C7D5B" w:rsidRPr="00BB32E8" w:rsidRDefault="000D4125" w:rsidP="00C5467F">
      <w:pPr>
        <w:pStyle w:val="Standard"/>
        <w:tabs>
          <w:tab w:val="left" w:pos="-150"/>
          <w:tab w:val="left" w:pos="285"/>
        </w:tabs>
        <w:ind w:left="720"/>
        <w:rPr>
          <w:rFonts w:cs="Times New Roman"/>
          <w:bCs/>
        </w:rPr>
      </w:pPr>
      <w:r w:rsidRPr="00BB32E8">
        <w:rPr>
          <w:rFonts w:eastAsia="Times New Roman" w:cs="Times New Roman"/>
          <w:bCs/>
        </w:rPr>
        <w:t>Owens Mc</w:t>
      </w:r>
      <w:r w:rsidR="00BB32E8" w:rsidRPr="00BB32E8">
        <w:rPr>
          <w:rFonts w:eastAsia="Times New Roman" w:cs="Times New Roman"/>
          <w:bCs/>
        </w:rPr>
        <w:t>Cullough of Sebago Technics</w:t>
      </w:r>
      <w:r w:rsidR="00292847">
        <w:rPr>
          <w:rFonts w:eastAsia="Times New Roman" w:cs="Times New Roman"/>
          <w:bCs/>
        </w:rPr>
        <w:t xml:space="preserve"> made a b</w:t>
      </w:r>
      <w:r w:rsidRPr="00BB32E8">
        <w:rPr>
          <w:rFonts w:eastAsia="Times New Roman" w:cs="Times New Roman"/>
          <w:bCs/>
        </w:rPr>
        <w:t>rief presentation of</w:t>
      </w:r>
      <w:r w:rsidR="00292847">
        <w:rPr>
          <w:rFonts w:eastAsia="Times New Roman" w:cs="Times New Roman"/>
          <w:bCs/>
        </w:rPr>
        <w:t xml:space="preserve"> the</w:t>
      </w:r>
      <w:r w:rsidRPr="00BB32E8">
        <w:rPr>
          <w:rFonts w:eastAsia="Times New Roman" w:cs="Times New Roman"/>
          <w:bCs/>
        </w:rPr>
        <w:t xml:space="preserve"> plan</w:t>
      </w:r>
      <w:r w:rsidR="00385065">
        <w:rPr>
          <w:rFonts w:eastAsia="Times New Roman" w:cs="Times New Roman"/>
          <w:bCs/>
        </w:rPr>
        <w:t xml:space="preserve">, highlighting the </w:t>
      </w:r>
      <w:r w:rsidR="00767B2E" w:rsidRPr="00BB32E8">
        <w:rPr>
          <w:rFonts w:eastAsia="Times New Roman" w:cs="Times New Roman"/>
          <w:bCs/>
        </w:rPr>
        <w:t>advanced</w:t>
      </w:r>
      <w:r w:rsidR="00084F45" w:rsidRPr="00BB32E8">
        <w:rPr>
          <w:rFonts w:eastAsia="Times New Roman" w:cs="Times New Roman"/>
          <w:bCs/>
        </w:rPr>
        <w:t xml:space="preserve"> </w:t>
      </w:r>
      <w:r w:rsidR="009F6D2B">
        <w:rPr>
          <w:rFonts w:eastAsia="Times New Roman" w:cs="Times New Roman"/>
          <w:bCs/>
        </w:rPr>
        <w:t>SSWD</w:t>
      </w:r>
      <w:r w:rsidR="00084F45" w:rsidRPr="00BB32E8">
        <w:rPr>
          <w:rFonts w:eastAsia="Times New Roman" w:cs="Times New Roman"/>
          <w:bCs/>
        </w:rPr>
        <w:t xml:space="preserve"> system</w:t>
      </w:r>
      <w:r w:rsidR="00357C4D">
        <w:rPr>
          <w:rFonts w:eastAsia="Times New Roman" w:cs="Times New Roman"/>
          <w:bCs/>
        </w:rPr>
        <w:t>,</w:t>
      </w:r>
      <w:r w:rsidR="00084F45" w:rsidRPr="00BB32E8">
        <w:rPr>
          <w:rFonts w:eastAsia="Times New Roman" w:cs="Times New Roman"/>
          <w:bCs/>
        </w:rPr>
        <w:t xml:space="preserve"> </w:t>
      </w:r>
      <w:r w:rsidR="00767B2E" w:rsidRPr="00BB32E8">
        <w:rPr>
          <w:rFonts w:eastAsia="Times New Roman" w:cs="Times New Roman"/>
          <w:bCs/>
        </w:rPr>
        <w:t>grease trap</w:t>
      </w:r>
      <w:r w:rsidR="00357C4D">
        <w:rPr>
          <w:rFonts w:eastAsia="Times New Roman" w:cs="Times New Roman"/>
          <w:bCs/>
        </w:rPr>
        <w:t>,</w:t>
      </w:r>
      <w:r w:rsidR="00767B2E" w:rsidRPr="00BB32E8">
        <w:rPr>
          <w:rFonts w:eastAsia="Times New Roman" w:cs="Times New Roman"/>
          <w:bCs/>
        </w:rPr>
        <w:t xml:space="preserve"> modified </w:t>
      </w:r>
      <w:r w:rsidR="00084F45" w:rsidRPr="00BB32E8">
        <w:rPr>
          <w:rFonts w:eastAsia="Times New Roman" w:cs="Times New Roman"/>
          <w:bCs/>
        </w:rPr>
        <w:t xml:space="preserve">storm water management system to </w:t>
      </w:r>
      <w:r w:rsidR="00385065">
        <w:rPr>
          <w:rFonts w:eastAsia="Times New Roman" w:cs="Times New Roman"/>
          <w:bCs/>
        </w:rPr>
        <w:t>DEP</w:t>
      </w:r>
      <w:r w:rsidR="00084F45" w:rsidRPr="00BB32E8">
        <w:rPr>
          <w:rFonts w:eastAsia="Times New Roman" w:cs="Times New Roman"/>
          <w:bCs/>
        </w:rPr>
        <w:t xml:space="preserve"> standards</w:t>
      </w:r>
      <w:r w:rsidR="00385065">
        <w:rPr>
          <w:rFonts w:eastAsia="Times New Roman" w:cs="Times New Roman"/>
          <w:bCs/>
        </w:rPr>
        <w:t xml:space="preserve"> with</w:t>
      </w:r>
      <w:r w:rsidR="00084F45" w:rsidRPr="00BB32E8">
        <w:rPr>
          <w:rFonts w:eastAsia="Times New Roman" w:cs="Times New Roman"/>
          <w:bCs/>
        </w:rPr>
        <w:t xml:space="preserve"> increased detention on site</w:t>
      </w:r>
      <w:r w:rsidR="00767B2E" w:rsidRPr="00BB32E8">
        <w:rPr>
          <w:rFonts w:eastAsia="Times New Roman" w:cs="Times New Roman"/>
          <w:bCs/>
        </w:rPr>
        <w:t>, installing liner to prevent infiltration</w:t>
      </w:r>
      <w:r w:rsidR="00357C4D">
        <w:rPr>
          <w:rFonts w:eastAsia="Times New Roman" w:cs="Times New Roman"/>
          <w:bCs/>
        </w:rPr>
        <w:t>,</w:t>
      </w:r>
      <w:r w:rsidR="00084F45" w:rsidRPr="00BB32E8">
        <w:rPr>
          <w:rFonts w:eastAsia="Times New Roman" w:cs="Times New Roman"/>
          <w:bCs/>
        </w:rPr>
        <w:t xml:space="preserve"> dark sky lighting</w:t>
      </w:r>
      <w:r w:rsidR="00357C4D">
        <w:rPr>
          <w:rFonts w:eastAsia="Times New Roman" w:cs="Times New Roman"/>
          <w:bCs/>
        </w:rPr>
        <w:t>,</w:t>
      </w:r>
      <w:r w:rsidR="00084F45" w:rsidRPr="00BB32E8">
        <w:rPr>
          <w:rFonts w:eastAsia="Times New Roman" w:cs="Times New Roman"/>
          <w:bCs/>
        </w:rPr>
        <w:t xml:space="preserve"> traffic</w:t>
      </w:r>
      <w:r w:rsidR="00357C4D">
        <w:rPr>
          <w:rFonts w:eastAsia="Times New Roman" w:cs="Times New Roman"/>
          <w:bCs/>
        </w:rPr>
        <w:t>,</w:t>
      </w:r>
      <w:r w:rsidR="00084F45" w:rsidRPr="00BB32E8">
        <w:rPr>
          <w:rFonts w:eastAsia="Times New Roman" w:cs="Times New Roman"/>
          <w:bCs/>
        </w:rPr>
        <w:t xml:space="preserve"> curbing coordination with town</w:t>
      </w:r>
      <w:r w:rsidR="00357C4D">
        <w:rPr>
          <w:rFonts w:eastAsia="Times New Roman" w:cs="Times New Roman"/>
          <w:bCs/>
        </w:rPr>
        <w:t>,</w:t>
      </w:r>
      <w:r w:rsidR="00084F45" w:rsidRPr="00BB32E8">
        <w:rPr>
          <w:rFonts w:eastAsia="Times New Roman" w:cs="Times New Roman"/>
          <w:bCs/>
        </w:rPr>
        <w:t xml:space="preserve"> </w:t>
      </w:r>
      <w:r w:rsidR="00C327C7" w:rsidRPr="00BB32E8">
        <w:rPr>
          <w:rFonts w:eastAsia="Times New Roman" w:cs="Times New Roman"/>
          <w:bCs/>
        </w:rPr>
        <w:t>sidewalk added to building</w:t>
      </w:r>
      <w:r w:rsidR="00357C4D">
        <w:rPr>
          <w:rFonts w:eastAsia="Times New Roman" w:cs="Times New Roman"/>
          <w:bCs/>
        </w:rPr>
        <w:t>,</w:t>
      </w:r>
      <w:r w:rsidR="00767B2E" w:rsidRPr="00BB32E8">
        <w:rPr>
          <w:rFonts w:eastAsia="Times New Roman" w:cs="Times New Roman"/>
          <w:bCs/>
        </w:rPr>
        <w:t xml:space="preserve"> </w:t>
      </w:r>
      <w:r w:rsidR="00385065">
        <w:rPr>
          <w:rFonts w:eastAsia="Times New Roman" w:cs="Times New Roman"/>
          <w:bCs/>
        </w:rPr>
        <w:t xml:space="preserve">exterior appearance, </w:t>
      </w:r>
      <w:r w:rsidR="00767B2E" w:rsidRPr="00BB32E8">
        <w:rPr>
          <w:rFonts w:eastAsia="Times New Roman" w:cs="Times New Roman"/>
          <w:bCs/>
        </w:rPr>
        <w:t>extended discussion of guardrail need</w:t>
      </w:r>
      <w:r w:rsidR="003C7D5B" w:rsidRPr="00BB32E8">
        <w:rPr>
          <w:rFonts w:eastAsia="Times New Roman" w:cs="Times New Roman"/>
          <w:bCs/>
        </w:rPr>
        <w:t xml:space="preserve"> – timber guardrail in southeast corner; </w:t>
      </w:r>
    </w:p>
    <w:p w14:paraId="3D8B587F" w14:textId="77777777" w:rsidR="003C7D5B" w:rsidRPr="00BB32E8" w:rsidRDefault="003C7D5B" w:rsidP="002A17B3">
      <w:pPr>
        <w:pStyle w:val="Standard"/>
        <w:tabs>
          <w:tab w:val="left" w:pos="0"/>
          <w:tab w:val="left" w:pos="15"/>
        </w:tabs>
        <w:rPr>
          <w:rFonts w:eastAsia="Times New Roman" w:cs="Times New Roman"/>
          <w:bCs/>
        </w:rPr>
      </w:pPr>
    </w:p>
    <w:p w14:paraId="25CEC97E" w14:textId="77777777" w:rsidR="000D4125" w:rsidRPr="00BB32E8" w:rsidRDefault="00357C4D" w:rsidP="00C34F25">
      <w:pPr>
        <w:pStyle w:val="Standard"/>
        <w:tabs>
          <w:tab w:val="left" w:pos="-150"/>
          <w:tab w:val="left" w:pos="285"/>
        </w:tabs>
        <w:ind w:left="720"/>
        <w:rPr>
          <w:rFonts w:eastAsia="Times New Roman" w:cs="Times New Roman"/>
          <w:bCs/>
        </w:rPr>
      </w:pPr>
      <w:r>
        <w:rPr>
          <w:rFonts w:eastAsia="Times New Roman" w:cs="Times New Roman"/>
          <w:bCs/>
        </w:rPr>
        <w:t xml:space="preserve">Will Haskell presented his comments and concerns in his planner review of the plans submitted.  He expressed concerns about the need for a guardrail along the back end </w:t>
      </w:r>
      <w:r w:rsidR="00C34F25">
        <w:rPr>
          <w:rFonts w:eastAsia="Times New Roman" w:cs="Times New Roman"/>
          <w:bCs/>
        </w:rPr>
        <w:t xml:space="preserve">(southeast corner) </w:t>
      </w:r>
      <w:r>
        <w:rPr>
          <w:rFonts w:eastAsia="Times New Roman" w:cs="Times New Roman"/>
          <w:bCs/>
        </w:rPr>
        <w:t xml:space="preserve">of the parking area.  This </w:t>
      </w:r>
      <w:r w:rsidR="00C34F25">
        <w:rPr>
          <w:rFonts w:eastAsia="Times New Roman" w:cs="Times New Roman"/>
          <w:bCs/>
        </w:rPr>
        <w:t>led to an extended discussion about the desirability for a guardrail.  The applicant agreed to the Board’s desire for a timber guardrail.</w:t>
      </w:r>
    </w:p>
    <w:p w14:paraId="0914B9F3" w14:textId="77777777" w:rsidR="00357C4D" w:rsidRDefault="00357C4D" w:rsidP="002A17B3">
      <w:pPr>
        <w:pStyle w:val="Standard"/>
        <w:tabs>
          <w:tab w:val="left" w:pos="0"/>
          <w:tab w:val="left" w:pos="15"/>
        </w:tabs>
        <w:rPr>
          <w:rFonts w:eastAsia="Times New Roman" w:cs="Times New Roman"/>
          <w:bCs/>
        </w:rPr>
      </w:pPr>
    </w:p>
    <w:p w14:paraId="7B2E4437" w14:textId="77777777" w:rsidR="00FB663C" w:rsidRPr="00BB32E8" w:rsidRDefault="00950E28" w:rsidP="00950E28">
      <w:pPr>
        <w:pStyle w:val="Standard"/>
        <w:tabs>
          <w:tab w:val="left" w:pos="0"/>
          <w:tab w:val="left" w:pos="15"/>
        </w:tabs>
        <w:ind w:left="720"/>
        <w:rPr>
          <w:rFonts w:eastAsia="Times New Roman" w:cs="Times New Roman"/>
          <w:bCs/>
        </w:rPr>
      </w:pPr>
      <w:r>
        <w:rPr>
          <w:rFonts w:eastAsia="Times New Roman" w:cs="Times New Roman"/>
          <w:bCs/>
        </w:rPr>
        <w:t xml:space="preserve">Mr. Sanford </w:t>
      </w:r>
      <w:r w:rsidR="000D4125" w:rsidRPr="00BB32E8">
        <w:rPr>
          <w:rFonts w:eastAsia="Times New Roman" w:cs="Times New Roman"/>
          <w:bCs/>
        </w:rPr>
        <w:t xml:space="preserve">opened </w:t>
      </w:r>
      <w:r>
        <w:rPr>
          <w:rFonts w:eastAsia="Times New Roman" w:cs="Times New Roman"/>
          <w:bCs/>
        </w:rPr>
        <w:t xml:space="preserve">the meeting </w:t>
      </w:r>
      <w:r w:rsidR="000D4125" w:rsidRPr="00BB32E8">
        <w:rPr>
          <w:rFonts w:eastAsia="Times New Roman" w:cs="Times New Roman"/>
          <w:bCs/>
        </w:rPr>
        <w:t xml:space="preserve">for public comments at </w:t>
      </w:r>
      <w:r w:rsidR="005321A0" w:rsidRPr="00BB32E8">
        <w:rPr>
          <w:rFonts w:eastAsia="Times New Roman" w:cs="Times New Roman"/>
          <w:bCs/>
        </w:rPr>
        <w:t>7:46</w:t>
      </w:r>
      <w:r>
        <w:rPr>
          <w:rFonts w:eastAsia="Times New Roman" w:cs="Times New Roman"/>
          <w:bCs/>
        </w:rPr>
        <w:t>PM</w:t>
      </w:r>
    </w:p>
    <w:p w14:paraId="38FBE0E0" w14:textId="77777777" w:rsidR="005321A0" w:rsidRPr="00BB32E8" w:rsidRDefault="005321A0" w:rsidP="00950E28">
      <w:pPr>
        <w:pStyle w:val="Standard"/>
        <w:tabs>
          <w:tab w:val="left" w:pos="0"/>
          <w:tab w:val="left" w:pos="15"/>
        </w:tabs>
        <w:ind w:left="1440"/>
        <w:rPr>
          <w:rFonts w:eastAsia="Times New Roman" w:cs="Times New Roman"/>
          <w:bCs/>
        </w:rPr>
      </w:pPr>
      <w:r w:rsidRPr="00BB32E8">
        <w:rPr>
          <w:rFonts w:eastAsia="Times New Roman" w:cs="Times New Roman"/>
          <w:bCs/>
        </w:rPr>
        <w:t>Eric Welch</w:t>
      </w:r>
      <w:r w:rsidR="00950E28">
        <w:rPr>
          <w:rFonts w:eastAsia="Times New Roman" w:cs="Times New Roman"/>
          <w:bCs/>
        </w:rPr>
        <w:t xml:space="preserve">, an abutter:  Concerns with stormwater have been addressed.  He is concerned about </w:t>
      </w:r>
      <w:r w:rsidRPr="00BB32E8">
        <w:rPr>
          <w:rFonts w:eastAsia="Times New Roman" w:cs="Times New Roman"/>
          <w:bCs/>
        </w:rPr>
        <w:t xml:space="preserve">noise of </w:t>
      </w:r>
      <w:r w:rsidR="00950E28">
        <w:rPr>
          <w:rFonts w:eastAsia="Times New Roman" w:cs="Times New Roman"/>
          <w:bCs/>
        </w:rPr>
        <w:t xml:space="preserve">the </w:t>
      </w:r>
      <w:r w:rsidRPr="00BB32E8">
        <w:rPr>
          <w:rFonts w:eastAsia="Times New Roman" w:cs="Times New Roman"/>
          <w:bCs/>
        </w:rPr>
        <w:t>speaker on drive-through</w:t>
      </w:r>
      <w:r w:rsidR="00950E28">
        <w:rPr>
          <w:rFonts w:eastAsia="Times New Roman" w:cs="Times New Roman"/>
          <w:bCs/>
        </w:rPr>
        <w:t>.  Mr. McCullough assured the board that positioning of the speakers would be taken into consideration, subject to approval by the Code Enforcement Officer during the permit approval process.</w:t>
      </w:r>
    </w:p>
    <w:p w14:paraId="31EEC49F" w14:textId="77777777" w:rsidR="005321A0" w:rsidRPr="00BB32E8" w:rsidRDefault="00950E28" w:rsidP="007E76BE">
      <w:pPr>
        <w:pStyle w:val="Standard"/>
        <w:tabs>
          <w:tab w:val="left" w:pos="0"/>
          <w:tab w:val="left" w:pos="15"/>
        </w:tabs>
        <w:ind w:left="720"/>
        <w:rPr>
          <w:rFonts w:eastAsia="Times New Roman" w:cs="Times New Roman"/>
          <w:bCs/>
        </w:rPr>
      </w:pPr>
      <w:r>
        <w:rPr>
          <w:rFonts w:eastAsia="Times New Roman" w:cs="Times New Roman"/>
          <w:bCs/>
        </w:rPr>
        <w:lastRenderedPageBreak/>
        <w:t>Mr. Sanford closed the public hearing at</w:t>
      </w:r>
      <w:r w:rsidR="005321A0" w:rsidRPr="00BB32E8">
        <w:rPr>
          <w:rFonts w:eastAsia="Times New Roman" w:cs="Times New Roman"/>
          <w:bCs/>
        </w:rPr>
        <w:t xml:space="preserve"> 7:52</w:t>
      </w:r>
      <w:r>
        <w:rPr>
          <w:rFonts w:eastAsia="Times New Roman" w:cs="Times New Roman"/>
          <w:bCs/>
        </w:rPr>
        <w:t>pm.</w:t>
      </w:r>
    </w:p>
    <w:p w14:paraId="2FF9DA09" w14:textId="77777777" w:rsidR="005321A0" w:rsidRDefault="005321A0" w:rsidP="002A17B3">
      <w:pPr>
        <w:pStyle w:val="Standard"/>
        <w:tabs>
          <w:tab w:val="left" w:pos="0"/>
          <w:tab w:val="left" w:pos="15"/>
        </w:tabs>
        <w:rPr>
          <w:rFonts w:eastAsia="Times New Roman" w:cs="Times New Roman"/>
          <w:bCs/>
        </w:rPr>
      </w:pPr>
    </w:p>
    <w:p w14:paraId="1F2E4FAE" w14:textId="77777777" w:rsidR="003D796A" w:rsidRPr="00E0469F" w:rsidRDefault="003D796A" w:rsidP="003D796A">
      <w:pPr>
        <w:pStyle w:val="Standard"/>
        <w:tabs>
          <w:tab w:val="left" w:pos="0"/>
          <w:tab w:val="left" w:pos="15"/>
        </w:tabs>
        <w:spacing w:line="240" w:lineRule="auto"/>
        <w:ind w:left="720"/>
        <w:rPr>
          <w:rFonts w:cs="Times New Roman"/>
        </w:rPr>
      </w:pPr>
      <w:r w:rsidRPr="00E0469F">
        <w:rPr>
          <w:rFonts w:cs="Times New Roman"/>
          <w:b/>
        </w:rPr>
        <w:t>MOTION:</w:t>
      </w:r>
      <w:r w:rsidRPr="00950E28">
        <w:rPr>
          <w:rFonts w:cs="Times New Roman"/>
        </w:rPr>
        <w:t xml:space="preserve">  Mr. Foster moved that the Board</w:t>
      </w:r>
      <w:r>
        <w:rPr>
          <w:rFonts w:cs="Times New Roman"/>
        </w:rPr>
        <w:t xml:space="preserve"> deem the application complete.  Ms. Beaton</w:t>
      </w:r>
      <w:r w:rsidRPr="00950E28">
        <w:rPr>
          <w:rFonts w:cs="Times New Roman"/>
        </w:rPr>
        <w:t xml:space="preserve"> </w:t>
      </w:r>
      <w:r>
        <w:rPr>
          <w:rFonts w:cs="Times New Roman"/>
        </w:rPr>
        <w:t>seconded.</w:t>
      </w:r>
    </w:p>
    <w:p w14:paraId="4EB399D5" w14:textId="77777777" w:rsidR="003D796A" w:rsidRPr="00E0469F" w:rsidRDefault="003D796A" w:rsidP="003D796A">
      <w:pPr>
        <w:pStyle w:val="Standard"/>
        <w:tabs>
          <w:tab w:val="left" w:pos="0"/>
          <w:tab w:val="left" w:pos="15"/>
        </w:tabs>
        <w:ind w:left="720"/>
        <w:rPr>
          <w:rFonts w:eastAsia="Times New Roman" w:cs="Times New Roman"/>
          <w:bCs/>
        </w:rPr>
      </w:pPr>
      <w:r w:rsidRPr="00E0469F">
        <w:rPr>
          <w:rFonts w:eastAsia="Times New Roman" w:cs="Times New Roman"/>
          <w:b/>
          <w:bCs/>
        </w:rPr>
        <w:t xml:space="preserve">DISCUSSION: </w:t>
      </w:r>
      <w:r w:rsidRPr="00E0469F">
        <w:rPr>
          <w:rFonts w:eastAsia="Times New Roman" w:cs="Times New Roman"/>
          <w:bCs/>
        </w:rPr>
        <w:t xml:space="preserve"> None</w:t>
      </w:r>
    </w:p>
    <w:p w14:paraId="5B214F21" w14:textId="77777777" w:rsidR="003D796A" w:rsidRDefault="003D796A" w:rsidP="003D796A">
      <w:pPr>
        <w:pStyle w:val="Standard"/>
        <w:tabs>
          <w:tab w:val="left" w:pos="0"/>
          <w:tab w:val="left" w:pos="15"/>
        </w:tabs>
        <w:ind w:left="720"/>
        <w:rPr>
          <w:rFonts w:eastAsia="Times New Roman" w:cs="Times New Roman"/>
          <w:bCs/>
        </w:rPr>
      </w:pPr>
      <w:r w:rsidRPr="00E0469F">
        <w:rPr>
          <w:rFonts w:eastAsia="Times New Roman" w:cs="Times New Roman"/>
          <w:b/>
          <w:bCs/>
        </w:rPr>
        <w:t xml:space="preserve">VOTE:  </w:t>
      </w:r>
      <w:r w:rsidRPr="00E0469F">
        <w:rPr>
          <w:rFonts w:eastAsia="Times New Roman" w:cs="Times New Roman"/>
          <w:bCs/>
        </w:rPr>
        <w:t>Motion Passed (</w:t>
      </w:r>
      <w:r>
        <w:rPr>
          <w:rFonts w:eastAsia="Times New Roman" w:cs="Times New Roman"/>
          <w:bCs/>
        </w:rPr>
        <w:t>6</w:t>
      </w:r>
      <w:r w:rsidRPr="00E0469F">
        <w:rPr>
          <w:rFonts w:eastAsia="Times New Roman" w:cs="Times New Roman"/>
          <w:bCs/>
        </w:rPr>
        <w:t>/0/0)</w:t>
      </w:r>
    </w:p>
    <w:p w14:paraId="27E57B28" w14:textId="77777777" w:rsidR="003D796A" w:rsidRPr="00223B21" w:rsidRDefault="003D796A" w:rsidP="002A17B3">
      <w:pPr>
        <w:pStyle w:val="Standard"/>
        <w:tabs>
          <w:tab w:val="left" w:pos="0"/>
          <w:tab w:val="left" w:pos="15"/>
        </w:tabs>
        <w:rPr>
          <w:rFonts w:eastAsia="Times New Roman" w:cs="Times New Roman"/>
          <w:bCs/>
        </w:rPr>
      </w:pPr>
    </w:p>
    <w:p w14:paraId="29B28307" w14:textId="77777777" w:rsidR="003D796A" w:rsidRDefault="00223B21" w:rsidP="007E76BE">
      <w:pPr>
        <w:pStyle w:val="Standard"/>
        <w:tabs>
          <w:tab w:val="left" w:pos="0"/>
          <w:tab w:val="left" w:pos="15"/>
        </w:tabs>
        <w:ind w:left="720"/>
        <w:rPr>
          <w:rFonts w:eastAsia="Times New Roman" w:cs="Times New Roman"/>
          <w:bCs/>
        </w:rPr>
      </w:pPr>
      <w:r w:rsidRPr="00223B21">
        <w:rPr>
          <w:rFonts w:cs="Times New Roman"/>
        </w:rPr>
        <w:t>Mr. Sanford began the review of the criteria</w:t>
      </w:r>
      <w:r w:rsidR="003D796A">
        <w:rPr>
          <w:rFonts w:cs="Times New Roman"/>
        </w:rPr>
        <w:t>.</w:t>
      </w:r>
    </w:p>
    <w:p w14:paraId="405960AF" w14:textId="77777777" w:rsidR="003D796A" w:rsidRPr="00E0469F" w:rsidRDefault="003D796A" w:rsidP="003D796A">
      <w:pPr>
        <w:pStyle w:val="Standard"/>
        <w:tabs>
          <w:tab w:val="left" w:pos="0"/>
          <w:tab w:val="left" w:pos="15"/>
        </w:tabs>
        <w:spacing w:line="240" w:lineRule="auto"/>
        <w:ind w:left="720"/>
        <w:rPr>
          <w:rFonts w:cs="Times New Roman"/>
        </w:rPr>
      </w:pPr>
      <w:r w:rsidRPr="00E0469F">
        <w:rPr>
          <w:rFonts w:cs="Times New Roman"/>
          <w:b/>
        </w:rPr>
        <w:t>MOTION:</w:t>
      </w:r>
      <w:r w:rsidRPr="00950E28">
        <w:rPr>
          <w:rFonts w:cs="Times New Roman"/>
        </w:rPr>
        <w:t xml:space="preserve">  Mr. Foster moved that the Board</w:t>
      </w:r>
      <w:r>
        <w:rPr>
          <w:rFonts w:cs="Times New Roman"/>
        </w:rPr>
        <w:t xml:space="preserve"> accept </w:t>
      </w:r>
      <w:r w:rsidR="00AF3C45">
        <w:rPr>
          <w:rFonts w:cs="Times New Roman"/>
        </w:rPr>
        <w:t>the application with the</w:t>
      </w:r>
      <w:r>
        <w:rPr>
          <w:rFonts w:cs="Times New Roman"/>
        </w:rPr>
        <w:t xml:space="preserve"> conditions </w:t>
      </w:r>
      <w:r w:rsidR="00AF3C45">
        <w:rPr>
          <w:rFonts w:cs="Times New Roman"/>
        </w:rPr>
        <w:t xml:space="preserve">of </w:t>
      </w:r>
      <w:r>
        <w:rPr>
          <w:rFonts w:cs="Times New Roman"/>
        </w:rPr>
        <w:t xml:space="preserve">the </w:t>
      </w:r>
      <w:r w:rsidR="00AF3C45">
        <w:rPr>
          <w:rFonts w:cs="Times New Roman"/>
        </w:rPr>
        <w:t>MDOT movement permit being submitted and the surface water drainage issues be addressed per the requirements of the Town Planner</w:t>
      </w:r>
      <w:r>
        <w:rPr>
          <w:rFonts w:cs="Times New Roman"/>
        </w:rPr>
        <w:t>.  Ms. Beaton</w:t>
      </w:r>
      <w:r w:rsidRPr="00950E28">
        <w:rPr>
          <w:rFonts w:cs="Times New Roman"/>
        </w:rPr>
        <w:t xml:space="preserve"> </w:t>
      </w:r>
      <w:r>
        <w:rPr>
          <w:rFonts w:cs="Times New Roman"/>
        </w:rPr>
        <w:t>seconded.</w:t>
      </w:r>
    </w:p>
    <w:p w14:paraId="3FDEFBCE" w14:textId="77777777" w:rsidR="003D796A" w:rsidRPr="00E0469F" w:rsidRDefault="003D796A" w:rsidP="003D796A">
      <w:pPr>
        <w:pStyle w:val="Standard"/>
        <w:tabs>
          <w:tab w:val="left" w:pos="0"/>
          <w:tab w:val="left" w:pos="15"/>
        </w:tabs>
        <w:ind w:left="720"/>
        <w:rPr>
          <w:rFonts w:eastAsia="Times New Roman" w:cs="Times New Roman"/>
          <w:bCs/>
        </w:rPr>
      </w:pPr>
      <w:r w:rsidRPr="00E0469F">
        <w:rPr>
          <w:rFonts w:eastAsia="Times New Roman" w:cs="Times New Roman"/>
          <w:b/>
          <w:bCs/>
        </w:rPr>
        <w:t xml:space="preserve">DISCUSSION: </w:t>
      </w:r>
      <w:r w:rsidRPr="00E0469F">
        <w:rPr>
          <w:rFonts w:eastAsia="Times New Roman" w:cs="Times New Roman"/>
          <w:bCs/>
        </w:rPr>
        <w:t xml:space="preserve"> None</w:t>
      </w:r>
    </w:p>
    <w:p w14:paraId="686EECB1" w14:textId="77777777" w:rsidR="003D796A" w:rsidRDefault="003D796A" w:rsidP="003D796A">
      <w:pPr>
        <w:pStyle w:val="Standard"/>
        <w:tabs>
          <w:tab w:val="left" w:pos="0"/>
          <w:tab w:val="left" w:pos="15"/>
        </w:tabs>
        <w:ind w:left="720"/>
        <w:rPr>
          <w:rFonts w:eastAsia="Times New Roman" w:cs="Times New Roman"/>
          <w:bCs/>
        </w:rPr>
      </w:pPr>
      <w:r w:rsidRPr="00E0469F">
        <w:rPr>
          <w:rFonts w:eastAsia="Times New Roman" w:cs="Times New Roman"/>
          <w:b/>
          <w:bCs/>
        </w:rPr>
        <w:t xml:space="preserve">VOTE:  </w:t>
      </w:r>
      <w:r w:rsidRPr="00E0469F">
        <w:rPr>
          <w:rFonts w:eastAsia="Times New Roman" w:cs="Times New Roman"/>
          <w:bCs/>
        </w:rPr>
        <w:t>Motion Passed (</w:t>
      </w:r>
      <w:r>
        <w:rPr>
          <w:rFonts w:eastAsia="Times New Roman" w:cs="Times New Roman"/>
          <w:bCs/>
        </w:rPr>
        <w:t>6</w:t>
      </w:r>
      <w:r w:rsidRPr="00E0469F">
        <w:rPr>
          <w:rFonts w:eastAsia="Times New Roman" w:cs="Times New Roman"/>
          <w:bCs/>
        </w:rPr>
        <w:t>/0/0)</w:t>
      </w:r>
    </w:p>
    <w:p w14:paraId="027B40DC" w14:textId="77777777" w:rsidR="003D796A" w:rsidRPr="00223B21" w:rsidRDefault="003D796A" w:rsidP="002A17B3">
      <w:pPr>
        <w:pStyle w:val="Standard"/>
        <w:tabs>
          <w:tab w:val="left" w:pos="0"/>
          <w:tab w:val="left" w:pos="15"/>
        </w:tabs>
        <w:rPr>
          <w:rFonts w:eastAsia="Times New Roman" w:cs="Times New Roman"/>
          <w:bCs/>
        </w:rPr>
      </w:pPr>
    </w:p>
    <w:p w14:paraId="4D73E361" w14:textId="77777777" w:rsidR="00950E28" w:rsidRDefault="00BC1E57" w:rsidP="007E76BE">
      <w:pPr>
        <w:widowControl/>
        <w:tabs>
          <w:tab w:val="left" w:pos="-1440"/>
        </w:tabs>
        <w:autoSpaceDN/>
        <w:spacing w:line="240" w:lineRule="auto"/>
        <w:ind w:left="720"/>
        <w:jc w:val="both"/>
        <w:textAlignment w:val="auto"/>
        <w:rPr>
          <w:rFonts w:cs="Calibri"/>
        </w:rPr>
      </w:pPr>
      <w:r>
        <w:rPr>
          <w:rFonts w:cs="Times New Roman"/>
        </w:rPr>
        <w:t xml:space="preserve">Waiver request:  </w:t>
      </w:r>
      <w:r w:rsidR="00950E28" w:rsidRPr="00223B21">
        <w:rPr>
          <w:rFonts w:cs="Calibri"/>
        </w:rPr>
        <w:t>The Applicant is requesting a waiver from 15 feet to 5 feet along the northerly property line and from 15 feet to 10 feet along the southerly property line.</w:t>
      </w:r>
    </w:p>
    <w:p w14:paraId="71E6E790" w14:textId="77777777" w:rsidR="00460307" w:rsidRPr="00E0469F" w:rsidRDefault="00460307" w:rsidP="00460307">
      <w:pPr>
        <w:pStyle w:val="Standard"/>
        <w:tabs>
          <w:tab w:val="left" w:pos="0"/>
          <w:tab w:val="left" w:pos="15"/>
        </w:tabs>
        <w:spacing w:line="240" w:lineRule="auto"/>
        <w:ind w:left="720"/>
        <w:rPr>
          <w:rFonts w:cs="Times New Roman"/>
        </w:rPr>
      </w:pPr>
      <w:r w:rsidRPr="00E0469F">
        <w:rPr>
          <w:rFonts w:cs="Times New Roman"/>
          <w:b/>
        </w:rPr>
        <w:t>MOTION:</w:t>
      </w:r>
      <w:r w:rsidRPr="00950E28">
        <w:rPr>
          <w:rFonts w:cs="Times New Roman"/>
        </w:rPr>
        <w:t xml:space="preserve">  </w:t>
      </w:r>
      <w:r>
        <w:rPr>
          <w:rFonts w:cs="Times New Roman"/>
        </w:rPr>
        <w:t>Mr. Foster moved that the Board accept the waiver request for the pavement set backs on the north and south side of the property;  Ms. Beaton seconded</w:t>
      </w:r>
    </w:p>
    <w:p w14:paraId="424E82A9" w14:textId="77777777" w:rsidR="00460307" w:rsidRPr="00E0469F" w:rsidRDefault="00460307" w:rsidP="00460307">
      <w:pPr>
        <w:pStyle w:val="Standard"/>
        <w:tabs>
          <w:tab w:val="left" w:pos="0"/>
          <w:tab w:val="left" w:pos="15"/>
        </w:tabs>
        <w:ind w:left="720"/>
        <w:rPr>
          <w:rFonts w:eastAsia="Times New Roman" w:cs="Times New Roman"/>
          <w:bCs/>
        </w:rPr>
      </w:pPr>
      <w:r w:rsidRPr="00E0469F">
        <w:rPr>
          <w:rFonts w:eastAsia="Times New Roman" w:cs="Times New Roman"/>
          <w:b/>
          <w:bCs/>
        </w:rPr>
        <w:t xml:space="preserve">DISCUSSION: </w:t>
      </w:r>
      <w:r w:rsidRPr="00E0469F">
        <w:rPr>
          <w:rFonts w:eastAsia="Times New Roman" w:cs="Times New Roman"/>
          <w:bCs/>
        </w:rPr>
        <w:t xml:space="preserve"> None</w:t>
      </w:r>
    </w:p>
    <w:p w14:paraId="58F77744" w14:textId="77777777" w:rsidR="00460307" w:rsidRDefault="00460307" w:rsidP="00460307">
      <w:pPr>
        <w:pStyle w:val="Standard"/>
        <w:tabs>
          <w:tab w:val="left" w:pos="0"/>
          <w:tab w:val="left" w:pos="15"/>
        </w:tabs>
        <w:ind w:left="720"/>
        <w:rPr>
          <w:rFonts w:eastAsia="Times New Roman" w:cs="Times New Roman"/>
          <w:bCs/>
        </w:rPr>
      </w:pPr>
      <w:r w:rsidRPr="00E0469F">
        <w:rPr>
          <w:rFonts w:eastAsia="Times New Roman" w:cs="Times New Roman"/>
          <w:b/>
          <w:bCs/>
        </w:rPr>
        <w:t xml:space="preserve">VOTE:  </w:t>
      </w:r>
      <w:r w:rsidRPr="00E0469F">
        <w:rPr>
          <w:rFonts w:eastAsia="Times New Roman" w:cs="Times New Roman"/>
          <w:bCs/>
        </w:rPr>
        <w:t>Motion Passed (</w:t>
      </w:r>
      <w:r>
        <w:rPr>
          <w:rFonts w:eastAsia="Times New Roman" w:cs="Times New Roman"/>
          <w:bCs/>
        </w:rPr>
        <w:t>6</w:t>
      </w:r>
      <w:r w:rsidRPr="00E0469F">
        <w:rPr>
          <w:rFonts w:eastAsia="Times New Roman" w:cs="Times New Roman"/>
          <w:bCs/>
        </w:rPr>
        <w:t>/0/0)</w:t>
      </w:r>
    </w:p>
    <w:p w14:paraId="28A75ECB" w14:textId="77777777" w:rsidR="00460307" w:rsidRPr="00223B21" w:rsidRDefault="00460307" w:rsidP="00BC1E57">
      <w:pPr>
        <w:widowControl/>
        <w:tabs>
          <w:tab w:val="left" w:pos="-1440"/>
        </w:tabs>
        <w:autoSpaceDN/>
        <w:spacing w:line="240" w:lineRule="auto"/>
        <w:jc w:val="both"/>
        <w:textAlignment w:val="auto"/>
        <w:rPr>
          <w:rFonts w:cs="Calibri"/>
          <w:u w:val="single"/>
        </w:rPr>
      </w:pPr>
    </w:p>
    <w:p w14:paraId="37EC6B96" w14:textId="77777777" w:rsidR="00460307" w:rsidRPr="00E0469F" w:rsidRDefault="00460307" w:rsidP="00AA286A">
      <w:pPr>
        <w:pStyle w:val="Standard"/>
        <w:tabs>
          <w:tab w:val="left" w:pos="0"/>
          <w:tab w:val="left" w:pos="15"/>
        </w:tabs>
        <w:spacing w:line="240" w:lineRule="auto"/>
        <w:ind w:left="720"/>
        <w:rPr>
          <w:rFonts w:cs="Times New Roman"/>
        </w:rPr>
      </w:pPr>
      <w:r w:rsidRPr="00E0469F">
        <w:rPr>
          <w:rFonts w:cs="Times New Roman"/>
          <w:b/>
        </w:rPr>
        <w:t>MOTION:</w:t>
      </w:r>
      <w:r w:rsidRPr="00950E28">
        <w:rPr>
          <w:rFonts w:cs="Times New Roman"/>
        </w:rPr>
        <w:t xml:space="preserve">  </w:t>
      </w:r>
      <w:r>
        <w:rPr>
          <w:rFonts w:cs="Times New Roman"/>
        </w:rPr>
        <w:t xml:space="preserve">Mr. Foster moved that the Board </w:t>
      </w:r>
      <w:r w:rsidR="00CB468C">
        <w:rPr>
          <w:rFonts w:cs="Times New Roman"/>
        </w:rPr>
        <w:t>approve</w:t>
      </w:r>
      <w:r>
        <w:rPr>
          <w:rFonts w:cs="Times New Roman"/>
        </w:rPr>
        <w:t xml:space="preserve"> the application with the condition</w:t>
      </w:r>
      <w:r w:rsidR="00CB468C">
        <w:rPr>
          <w:rFonts w:cs="Times New Roman"/>
        </w:rPr>
        <w:t>s</w:t>
      </w:r>
      <w:r>
        <w:rPr>
          <w:rFonts w:cs="Times New Roman"/>
        </w:rPr>
        <w:t xml:space="preserve"> that </w:t>
      </w:r>
      <w:r w:rsidR="00CB468C">
        <w:rPr>
          <w:rFonts w:cs="Times New Roman"/>
        </w:rPr>
        <w:t>a cross section of the wall detail be provided with a note that it shall be designed by a professional engineer</w:t>
      </w:r>
      <w:r w:rsidR="008E121F">
        <w:rPr>
          <w:rFonts w:cs="Times New Roman"/>
        </w:rPr>
        <w:t xml:space="preserve">, </w:t>
      </w:r>
      <w:r w:rsidR="00CB468C">
        <w:rPr>
          <w:rFonts w:cs="Times New Roman"/>
        </w:rPr>
        <w:t>that the 1,500 gallon septic will be noted properly on the detail on the plan instead of the 2,000 gallon</w:t>
      </w:r>
      <w:r w:rsidR="004F0930">
        <w:rPr>
          <w:rFonts w:cs="Times New Roman"/>
        </w:rPr>
        <w:t xml:space="preserve"> currently shown</w:t>
      </w:r>
      <w:r w:rsidR="00CB468C">
        <w:rPr>
          <w:rFonts w:cs="Times New Roman"/>
        </w:rPr>
        <w:t xml:space="preserve">, that a guardrail will be provided around the appropriate area of the </w:t>
      </w:r>
      <w:r w:rsidR="00AA286A">
        <w:rPr>
          <w:rFonts w:cs="Times New Roman"/>
        </w:rPr>
        <w:t xml:space="preserve">exposed </w:t>
      </w:r>
      <w:r w:rsidR="00CB468C">
        <w:rPr>
          <w:rFonts w:cs="Times New Roman"/>
        </w:rPr>
        <w:t xml:space="preserve">retaining wall and around the curve and </w:t>
      </w:r>
      <w:r w:rsidR="00AA286A">
        <w:rPr>
          <w:rFonts w:cs="Times New Roman"/>
        </w:rPr>
        <w:t xml:space="preserve">the </w:t>
      </w:r>
      <w:r w:rsidR="00CB468C">
        <w:rPr>
          <w:rFonts w:cs="Times New Roman"/>
        </w:rPr>
        <w:t>areas where some</w:t>
      </w:r>
      <w:r w:rsidR="00AA286A">
        <w:rPr>
          <w:rFonts w:cs="Times New Roman"/>
        </w:rPr>
        <w:t>body</w:t>
      </w:r>
      <w:r w:rsidR="00CB468C">
        <w:rPr>
          <w:rFonts w:cs="Times New Roman"/>
        </w:rPr>
        <w:t xml:space="preserve"> over</w:t>
      </w:r>
      <w:r w:rsidR="00AA286A">
        <w:rPr>
          <w:rFonts w:cs="Times New Roman"/>
        </w:rPr>
        <w:t>-</w:t>
      </w:r>
      <w:r w:rsidR="00CB468C">
        <w:rPr>
          <w:rFonts w:cs="Times New Roman"/>
        </w:rPr>
        <w:t>shooting going over the wall</w:t>
      </w:r>
      <w:r w:rsidR="00AA286A">
        <w:rPr>
          <w:rFonts w:cs="Times New Roman"/>
        </w:rPr>
        <w:t xml:space="preserve"> could be an issue, the b</w:t>
      </w:r>
      <w:r w:rsidR="009F6D2B">
        <w:rPr>
          <w:rFonts w:cs="Times New Roman"/>
        </w:rPr>
        <w:t>o</w:t>
      </w:r>
      <w:r w:rsidR="00AA286A">
        <w:rPr>
          <w:rFonts w:cs="Times New Roman"/>
        </w:rPr>
        <w:t>llard count be corrected three (3) instead of six</w:t>
      </w:r>
      <w:r w:rsidR="009D055F">
        <w:rPr>
          <w:rFonts w:cs="Times New Roman"/>
        </w:rPr>
        <w:t xml:space="preserve"> </w:t>
      </w:r>
      <w:r w:rsidR="00AA286A">
        <w:rPr>
          <w:rFonts w:cs="Times New Roman"/>
        </w:rPr>
        <w:t>(6) as shown on the plan, and that landscaping shrub</w:t>
      </w:r>
      <w:r w:rsidR="009F6D2B">
        <w:rPr>
          <w:rFonts w:cs="Times New Roman"/>
        </w:rPr>
        <w:t xml:space="preserve"> </w:t>
      </w:r>
      <w:r w:rsidR="00AA286A">
        <w:rPr>
          <w:rFonts w:cs="Times New Roman"/>
        </w:rPr>
        <w:t xml:space="preserve">work be considered around the speaker for noise control;  </w:t>
      </w:r>
      <w:r>
        <w:rPr>
          <w:rFonts w:cs="Times New Roman"/>
        </w:rPr>
        <w:t>Ms. Beaton seconded</w:t>
      </w:r>
    </w:p>
    <w:p w14:paraId="03E82B2B" w14:textId="77777777" w:rsidR="00460307" w:rsidRPr="00E0469F" w:rsidRDefault="00460307" w:rsidP="00460307">
      <w:pPr>
        <w:pStyle w:val="Standard"/>
        <w:tabs>
          <w:tab w:val="left" w:pos="0"/>
          <w:tab w:val="left" w:pos="15"/>
        </w:tabs>
        <w:ind w:left="720"/>
        <w:rPr>
          <w:rFonts w:eastAsia="Times New Roman" w:cs="Times New Roman"/>
          <w:bCs/>
        </w:rPr>
      </w:pPr>
      <w:r w:rsidRPr="00E0469F">
        <w:rPr>
          <w:rFonts w:eastAsia="Times New Roman" w:cs="Times New Roman"/>
          <w:b/>
          <w:bCs/>
        </w:rPr>
        <w:t xml:space="preserve">DISCUSSION: </w:t>
      </w:r>
      <w:r w:rsidRPr="00E0469F">
        <w:rPr>
          <w:rFonts w:eastAsia="Times New Roman" w:cs="Times New Roman"/>
          <w:bCs/>
        </w:rPr>
        <w:t xml:space="preserve"> None</w:t>
      </w:r>
    </w:p>
    <w:p w14:paraId="7CCCC3A5" w14:textId="77777777" w:rsidR="00460307" w:rsidRDefault="00460307" w:rsidP="00460307">
      <w:pPr>
        <w:pStyle w:val="Standard"/>
        <w:tabs>
          <w:tab w:val="left" w:pos="0"/>
          <w:tab w:val="left" w:pos="15"/>
        </w:tabs>
        <w:ind w:left="720"/>
        <w:rPr>
          <w:rFonts w:eastAsia="Times New Roman" w:cs="Times New Roman"/>
          <w:bCs/>
        </w:rPr>
      </w:pPr>
      <w:r w:rsidRPr="00E0469F">
        <w:rPr>
          <w:rFonts w:eastAsia="Times New Roman" w:cs="Times New Roman"/>
          <w:b/>
          <w:bCs/>
        </w:rPr>
        <w:t xml:space="preserve">VOTE:  </w:t>
      </w:r>
      <w:r w:rsidRPr="00E0469F">
        <w:rPr>
          <w:rFonts w:eastAsia="Times New Roman" w:cs="Times New Roman"/>
          <w:bCs/>
        </w:rPr>
        <w:t>Motion Passed (</w:t>
      </w:r>
      <w:r>
        <w:rPr>
          <w:rFonts w:eastAsia="Times New Roman" w:cs="Times New Roman"/>
          <w:bCs/>
        </w:rPr>
        <w:t>6</w:t>
      </w:r>
      <w:r w:rsidRPr="00E0469F">
        <w:rPr>
          <w:rFonts w:eastAsia="Times New Roman" w:cs="Times New Roman"/>
          <w:bCs/>
        </w:rPr>
        <w:t>/0/0)</w:t>
      </w:r>
    </w:p>
    <w:p w14:paraId="567A8587" w14:textId="77777777" w:rsidR="00AA286A" w:rsidRDefault="00AA286A" w:rsidP="00FB663C">
      <w:pPr>
        <w:pStyle w:val="Standard"/>
        <w:tabs>
          <w:tab w:val="left" w:pos="-150"/>
          <w:tab w:val="left" w:pos="285"/>
        </w:tabs>
        <w:rPr>
          <w:rFonts w:cs="Times New Roman"/>
          <w:b/>
          <w:bCs/>
        </w:rPr>
      </w:pPr>
    </w:p>
    <w:p w14:paraId="35617E29" w14:textId="77777777" w:rsidR="00391A23" w:rsidRPr="00BB32E8" w:rsidRDefault="00606E2C" w:rsidP="00FB663C">
      <w:pPr>
        <w:pStyle w:val="Standard"/>
        <w:tabs>
          <w:tab w:val="left" w:pos="-150"/>
          <w:tab w:val="left" w:pos="285"/>
        </w:tabs>
        <w:rPr>
          <w:rFonts w:cs="Times New Roman"/>
          <w:b/>
          <w:bCs/>
        </w:rPr>
      </w:pPr>
      <w:r w:rsidRPr="00BB32E8">
        <w:rPr>
          <w:rFonts w:cs="Times New Roman"/>
          <w:b/>
          <w:bCs/>
        </w:rPr>
        <w:t>Planner Communications</w:t>
      </w:r>
    </w:p>
    <w:p w14:paraId="7831B6DE" w14:textId="77777777" w:rsidR="00FA1B27" w:rsidRPr="00BB32E8" w:rsidRDefault="00FA1B27" w:rsidP="002B3BC4">
      <w:pPr>
        <w:pStyle w:val="Standard"/>
        <w:tabs>
          <w:tab w:val="left" w:pos="0"/>
          <w:tab w:val="left" w:pos="15"/>
        </w:tabs>
        <w:spacing w:line="240" w:lineRule="auto"/>
        <w:ind w:left="720"/>
        <w:rPr>
          <w:rFonts w:cs="Times New Roman"/>
          <w:bCs/>
        </w:rPr>
      </w:pPr>
      <w:r w:rsidRPr="00BB32E8">
        <w:rPr>
          <w:rFonts w:cs="Times New Roman"/>
          <w:bCs/>
        </w:rPr>
        <w:t xml:space="preserve">A La Mexicana – replace structure with </w:t>
      </w:r>
      <w:r w:rsidR="00AA286A">
        <w:rPr>
          <w:rFonts w:cs="Times New Roman"/>
          <w:bCs/>
        </w:rPr>
        <w:t xml:space="preserve">a </w:t>
      </w:r>
      <w:r w:rsidRPr="00BB32E8">
        <w:rPr>
          <w:rFonts w:cs="Times New Roman"/>
          <w:bCs/>
        </w:rPr>
        <w:t>diner and screening</w:t>
      </w:r>
      <w:r w:rsidR="0078147E" w:rsidRPr="00BB32E8">
        <w:rPr>
          <w:rFonts w:cs="Times New Roman"/>
          <w:bCs/>
        </w:rPr>
        <w:t xml:space="preserve"> though doesn’t conform to design guidelines</w:t>
      </w:r>
      <w:r w:rsidR="00AA286A">
        <w:rPr>
          <w:rFonts w:cs="Times New Roman"/>
          <w:bCs/>
        </w:rPr>
        <w:t>.  The property owners would like to get some kind of feedback from the Board if they would support that.  They want to act quickly to get the business up and running and they need to act quickly to acquire the diner.</w:t>
      </w:r>
      <w:r w:rsidR="00EC37DE">
        <w:rPr>
          <w:rFonts w:cs="Times New Roman"/>
          <w:bCs/>
        </w:rPr>
        <w:t xml:space="preserve">  The Board indicated they were favorably disposed toward the concept.</w:t>
      </w:r>
    </w:p>
    <w:p w14:paraId="264169E5" w14:textId="77777777" w:rsidR="0078147E" w:rsidRPr="00BB32E8" w:rsidRDefault="0078147E" w:rsidP="00FB663C">
      <w:pPr>
        <w:pStyle w:val="Standard"/>
        <w:tabs>
          <w:tab w:val="left" w:pos="-150"/>
          <w:tab w:val="left" w:pos="285"/>
        </w:tabs>
        <w:rPr>
          <w:rFonts w:cs="Times New Roman"/>
          <w:bCs/>
        </w:rPr>
      </w:pPr>
    </w:p>
    <w:p w14:paraId="36884AC9" w14:textId="77777777" w:rsidR="0078147E" w:rsidRPr="00BB32E8" w:rsidRDefault="00C45E53" w:rsidP="002B3BC4">
      <w:pPr>
        <w:pStyle w:val="Standard"/>
        <w:tabs>
          <w:tab w:val="left" w:pos="0"/>
          <w:tab w:val="left" w:pos="15"/>
        </w:tabs>
        <w:spacing w:line="240" w:lineRule="auto"/>
        <w:ind w:left="720"/>
        <w:rPr>
          <w:rFonts w:cs="Times New Roman"/>
          <w:bCs/>
        </w:rPr>
      </w:pPr>
      <w:r w:rsidRPr="00BB32E8">
        <w:rPr>
          <w:rFonts w:cs="Times New Roman"/>
          <w:bCs/>
        </w:rPr>
        <w:t>Nothing new for October yet.  Awaiting Highwire final plans</w:t>
      </w:r>
    </w:p>
    <w:p w14:paraId="25A9DDA2" w14:textId="77777777" w:rsidR="00391A23" w:rsidRPr="00BB32E8" w:rsidRDefault="00391A23">
      <w:pPr>
        <w:pStyle w:val="Standard"/>
        <w:tabs>
          <w:tab w:val="left" w:pos="360"/>
        </w:tabs>
        <w:rPr>
          <w:rFonts w:eastAsia="Times New Roman" w:cs="Times New Roman"/>
          <w:b/>
          <w:bCs/>
        </w:rPr>
      </w:pPr>
    </w:p>
    <w:p w14:paraId="00A856D0" w14:textId="77777777" w:rsidR="00EC37DE" w:rsidRPr="00AD2916" w:rsidRDefault="00EC37DE" w:rsidP="00EC37DE">
      <w:pPr>
        <w:pStyle w:val="Standard"/>
        <w:tabs>
          <w:tab w:val="left" w:pos="360"/>
        </w:tabs>
        <w:rPr>
          <w:rFonts w:eastAsia="Times New Roman" w:cs="Times New Roman"/>
          <w:b/>
          <w:bCs/>
        </w:rPr>
      </w:pPr>
      <w:r w:rsidRPr="00AD2916">
        <w:rPr>
          <w:rFonts w:eastAsia="Times New Roman" w:cs="Times New Roman"/>
          <w:b/>
          <w:bCs/>
        </w:rPr>
        <w:t>Adjournment</w:t>
      </w:r>
    </w:p>
    <w:p w14:paraId="55171D90" w14:textId="77777777" w:rsidR="00EC37DE" w:rsidRPr="00AD2916" w:rsidRDefault="00EC37DE" w:rsidP="002B3BC4">
      <w:pPr>
        <w:pStyle w:val="Standard"/>
        <w:tabs>
          <w:tab w:val="left" w:pos="0"/>
          <w:tab w:val="left" w:pos="15"/>
        </w:tabs>
        <w:spacing w:line="240" w:lineRule="auto"/>
        <w:ind w:left="720"/>
        <w:rPr>
          <w:rFonts w:eastAsia="Times New Roman" w:cs="Times New Roman"/>
          <w:bCs/>
        </w:rPr>
      </w:pPr>
      <w:r w:rsidRPr="00AD2916">
        <w:rPr>
          <w:rFonts w:eastAsia="Times New Roman" w:cs="Times New Roman"/>
          <w:bCs/>
        </w:rPr>
        <w:t>Mr. Sanford asked for a motion to adjourn</w:t>
      </w:r>
    </w:p>
    <w:p w14:paraId="72D5F966" w14:textId="77777777" w:rsidR="00EC37DE" w:rsidRPr="00AD2916" w:rsidRDefault="00EC37DE" w:rsidP="002B3BC4">
      <w:pPr>
        <w:pStyle w:val="Standard"/>
        <w:tabs>
          <w:tab w:val="left" w:pos="0"/>
          <w:tab w:val="left" w:pos="15"/>
        </w:tabs>
        <w:spacing w:line="240" w:lineRule="auto"/>
        <w:ind w:left="720"/>
        <w:rPr>
          <w:rFonts w:eastAsia="Times New Roman" w:cs="Times New Roman"/>
          <w:bCs/>
        </w:rPr>
      </w:pPr>
      <w:r w:rsidRPr="00511682">
        <w:rPr>
          <w:rFonts w:eastAsia="Times New Roman" w:cs="Times New Roman"/>
          <w:b/>
          <w:bCs/>
        </w:rPr>
        <w:t>MOTION:</w:t>
      </w:r>
      <w:r w:rsidRPr="00AD2916">
        <w:rPr>
          <w:rFonts w:eastAsia="Times New Roman" w:cs="Times New Roman"/>
          <w:bCs/>
        </w:rPr>
        <w:t xml:space="preserve">  Mr. Foster moved to adjourn.  Ms. Beaton seconded.</w:t>
      </w:r>
    </w:p>
    <w:p w14:paraId="15CDAC6D" w14:textId="77777777" w:rsidR="00EC37DE" w:rsidRPr="002B3BC4" w:rsidRDefault="00EC37DE" w:rsidP="002B3BC4">
      <w:pPr>
        <w:pStyle w:val="Standard"/>
        <w:tabs>
          <w:tab w:val="left" w:pos="0"/>
          <w:tab w:val="left" w:pos="15"/>
        </w:tabs>
        <w:spacing w:line="240" w:lineRule="auto"/>
        <w:ind w:left="720"/>
        <w:rPr>
          <w:rFonts w:eastAsia="Times New Roman" w:cs="Times New Roman"/>
          <w:bCs/>
        </w:rPr>
      </w:pPr>
      <w:r w:rsidRPr="00511682">
        <w:rPr>
          <w:rFonts w:eastAsia="Times New Roman" w:cs="Times New Roman"/>
          <w:b/>
          <w:bCs/>
        </w:rPr>
        <w:t>DISCUSSION:</w:t>
      </w:r>
      <w:r w:rsidRPr="00AD2916">
        <w:rPr>
          <w:rFonts w:eastAsia="Times New Roman" w:cs="Times New Roman"/>
          <w:bCs/>
        </w:rPr>
        <w:t xml:space="preserve">  None</w:t>
      </w:r>
    </w:p>
    <w:p w14:paraId="0E5C9A82" w14:textId="77777777" w:rsidR="00EC37DE" w:rsidRPr="00AD2916" w:rsidRDefault="00EC37DE" w:rsidP="002B3BC4">
      <w:pPr>
        <w:pStyle w:val="Standard"/>
        <w:tabs>
          <w:tab w:val="left" w:pos="0"/>
          <w:tab w:val="left" w:pos="15"/>
        </w:tabs>
        <w:spacing w:line="240" w:lineRule="auto"/>
        <w:ind w:left="720"/>
        <w:rPr>
          <w:rFonts w:eastAsia="Times New Roman" w:cs="Times New Roman"/>
          <w:bCs/>
        </w:rPr>
      </w:pPr>
      <w:r w:rsidRPr="00511682">
        <w:rPr>
          <w:rFonts w:eastAsia="Times New Roman" w:cs="Times New Roman"/>
          <w:b/>
          <w:bCs/>
        </w:rPr>
        <w:t>VOTE:</w:t>
      </w:r>
      <w:r w:rsidRPr="00AD2916">
        <w:rPr>
          <w:rFonts w:eastAsia="Times New Roman" w:cs="Times New Roman"/>
          <w:bCs/>
        </w:rPr>
        <w:t xml:space="preserve">  Motion passed (</w:t>
      </w:r>
      <w:r>
        <w:rPr>
          <w:rFonts w:eastAsia="Times New Roman" w:cs="Times New Roman"/>
          <w:bCs/>
        </w:rPr>
        <w:t>6</w:t>
      </w:r>
      <w:r w:rsidRPr="00AD2916">
        <w:rPr>
          <w:rFonts w:eastAsia="Times New Roman" w:cs="Times New Roman"/>
          <w:bCs/>
        </w:rPr>
        <w:t>/0/0)</w:t>
      </w:r>
    </w:p>
    <w:p w14:paraId="11A01697" w14:textId="77777777" w:rsidR="0078147E" w:rsidRPr="00BB32E8" w:rsidRDefault="00EC37DE" w:rsidP="002B3BC4">
      <w:pPr>
        <w:pStyle w:val="Standard"/>
        <w:tabs>
          <w:tab w:val="left" w:pos="0"/>
          <w:tab w:val="left" w:pos="15"/>
        </w:tabs>
        <w:spacing w:line="240" w:lineRule="auto"/>
        <w:ind w:left="720"/>
        <w:rPr>
          <w:rFonts w:eastAsia="Times New Roman" w:cs="Times New Roman"/>
          <w:b/>
          <w:bCs/>
        </w:rPr>
      </w:pPr>
      <w:r w:rsidRPr="00AD2916">
        <w:rPr>
          <w:rFonts w:eastAsia="Times New Roman" w:cs="Times New Roman"/>
          <w:bCs/>
        </w:rPr>
        <w:t>Mr. Sanford adjourned the meeting at 08:</w:t>
      </w:r>
      <w:r w:rsidR="002B3BC4">
        <w:rPr>
          <w:rFonts w:eastAsia="Times New Roman" w:cs="Times New Roman"/>
          <w:bCs/>
        </w:rPr>
        <w:t>22</w:t>
      </w:r>
      <w:r w:rsidRPr="00AD2916">
        <w:rPr>
          <w:rFonts w:eastAsia="Times New Roman" w:cs="Times New Roman"/>
          <w:bCs/>
        </w:rPr>
        <w:t>pm</w:t>
      </w:r>
    </w:p>
    <w:sectPr w:rsidR="0078147E" w:rsidRPr="00BB32E8">
      <w:headerReference w:type="even" r:id="rId8"/>
      <w:headerReference w:type="default" r:id="rId9"/>
      <w:footerReference w:type="even" r:id="rId10"/>
      <w:footerReference w:type="default" r:id="rId11"/>
      <w:headerReference w:type="first" r:id="rId12"/>
      <w:footerReference w:type="first" r:id="rId13"/>
      <w:pgSz w:w="12240" w:h="15840"/>
      <w:pgMar w:top="600" w:right="1134" w:bottom="1399" w:left="1134" w:header="720" w:footer="4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6378D" w14:textId="77777777" w:rsidR="00605638" w:rsidRDefault="00606E2C">
      <w:pPr>
        <w:spacing w:line="240" w:lineRule="auto"/>
      </w:pPr>
      <w:r>
        <w:separator/>
      </w:r>
    </w:p>
  </w:endnote>
  <w:endnote w:type="continuationSeparator" w:id="0">
    <w:p w14:paraId="768C5862" w14:textId="77777777" w:rsidR="00605638" w:rsidRDefault="00606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Arial Unicode M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7ABF6" w14:textId="77777777" w:rsidR="00D6203A" w:rsidRDefault="00D62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CD5FE" w14:textId="77777777" w:rsidR="00071630" w:rsidRDefault="007057D9">
    <w:pPr>
      <w:pStyle w:val="Standard"/>
      <w:pBdr>
        <w:bottom w:val="single" w:sz="8" w:space="2" w:color="000000"/>
      </w:pBdr>
      <w:tabs>
        <w:tab w:val="left" w:pos="360"/>
      </w:tabs>
      <w:rPr>
        <w:rFonts w:ascii="Georgia" w:hAnsi="Georgia" w:cs="Georgia"/>
        <w:sz w:val="18"/>
        <w:szCs w:val="18"/>
      </w:rPr>
    </w:pPr>
  </w:p>
  <w:p w14:paraId="34FA3130" w14:textId="77777777" w:rsidR="00071630" w:rsidRDefault="00606E2C">
    <w:pPr>
      <w:pStyle w:val="Standard"/>
      <w:tabs>
        <w:tab w:val="left" w:pos="360"/>
      </w:tabs>
      <w:rPr>
        <w:rFonts w:ascii="Georgia" w:hAnsi="Georgia" w:cs="Georgia"/>
        <w:sz w:val="18"/>
        <w:szCs w:val="18"/>
      </w:rPr>
    </w:pPr>
    <w:r>
      <w:rPr>
        <w:rFonts w:ascii="Georgia" w:hAnsi="Georgia" w:cs="Georgia"/>
        <w:sz w:val="18"/>
        <w:szCs w:val="18"/>
      </w:rPr>
      <w:t>It is the sole right and discretion for the Planning Board to take agenda items out of order. Application materials are available for review at the Town Office during regular business hours.</w:t>
    </w:r>
  </w:p>
  <w:p w14:paraId="7D3DD5F3" w14:textId="77777777" w:rsidR="00071630" w:rsidRDefault="007057D9">
    <w:pPr>
      <w:pStyle w:val="Standard"/>
      <w:tabs>
        <w:tab w:val="left" w:pos="360"/>
      </w:tabs>
      <w:rPr>
        <w:rFonts w:ascii="Georgia" w:hAnsi="Georgia" w:cs="Georgia"/>
        <w:sz w:val="18"/>
        <w:szCs w:val="18"/>
      </w:rPr>
    </w:pPr>
  </w:p>
  <w:p w14:paraId="4845D179" w14:textId="77777777" w:rsidR="00071630" w:rsidRDefault="008E049B">
    <w:pPr>
      <w:pStyle w:val="Standard"/>
      <w:tabs>
        <w:tab w:val="left" w:pos="360"/>
      </w:tabs>
      <w:rPr>
        <w:rFonts w:ascii="Georgia" w:hAnsi="Georgia" w:cs="Georgia"/>
        <w:sz w:val="18"/>
        <w:szCs w:val="18"/>
      </w:rPr>
    </w:pPr>
    <w:r>
      <w:rPr>
        <w:rFonts w:ascii="Georgia" w:hAnsi="Georgia" w:cs="Georgia"/>
        <w:sz w:val="18"/>
        <w:szCs w:val="18"/>
      </w:rPr>
      <w:t xml:space="preserve">Deadline for </w:t>
    </w:r>
    <w:r w:rsidR="00D6203A">
      <w:rPr>
        <w:rFonts w:ascii="Georgia" w:hAnsi="Georgia" w:cs="Georgia"/>
        <w:sz w:val="18"/>
        <w:szCs w:val="18"/>
      </w:rPr>
      <w:t>October 11</w:t>
    </w:r>
    <w:r>
      <w:rPr>
        <w:rFonts w:ascii="Georgia" w:hAnsi="Georgia" w:cs="Georgia"/>
        <w:sz w:val="18"/>
        <w:szCs w:val="18"/>
      </w:rPr>
      <w:t>, 2017</w:t>
    </w:r>
    <w:r w:rsidR="00606E2C">
      <w:rPr>
        <w:rFonts w:ascii="Georgia" w:hAnsi="Georgia" w:cs="Georgia"/>
        <w:sz w:val="18"/>
        <w:szCs w:val="18"/>
      </w:rPr>
      <w:t xml:space="preserve"> meeting is Wednesday</w:t>
    </w:r>
    <w:r w:rsidR="000A12AA">
      <w:rPr>
        <w:rFonts w:ascii="Georgia" w:hAnsi="Georgia" w:cs="Georgia"/>
        <w:sz w:val="18"/>
        <w:szCs w:val="18"/>
      </w:rPr>
      <w:t xml:space="preserve"> </w:t>
    </w:r>
    <w:r w:rsidR="00D6203A">
      <w:rPr>
        <w:rFonts w:ascii="Georgia" w:hAnsi="Georgia" w:cs="Georgia"/>
        <w:sz w:val="18"/>
        <w:szCs w:val="18"/>
      </w:rPr>
      <w:t>September 13</w:t>
    </w:r>
    <w:r>
      <w:rPr>
        <w:rFonts w:ascii="Georgia" w:hAnsi="Georgia" w:cs="Georgia"/>
        <w:sz w:val="18"/>
        <w:szCs w:val="18"/>
      </w:rPr>
      <w:t>, 2017</w:t>
    </w:r>
    <w:r w:rsidR="00606E2C">
      <w:rPr>
        <w:rFonts w:ascii="Georgia" w:hAnsi="Georgia" w:cs="Georgia"/>
        <w:sz w:val="18"/>
        <w:szCs w:val="18"/>
      </w:rPr>
      <w:t xml:space="preserve"> at 3:00 pm.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D88D8" w14:textId="77777777" w:rsidR="00D6203A" w:rsidRDefault="00D62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833BD" w14:textId="77777777" w:rsidR="00605638" w:rsidRDefault="00606E2C">
      <w:pPr>
        <w:spacing w:line="240" w:lineRule="auto"/>
      </w:pPr>
      <w:r>
        <w:rPr>
          <w:color w:val="000000"/>
        </w:rPr>
        <w:ptab w:relativeTo="margin" w:alignment="center" w:leader="none"/>
      </w:r>
    </w:p>
  </w:footnote>
  <w:footnote w:type="continuationSeparator" w:id="0">
    <w:p w14:paraId="07092348" w14:textId="77777777" w:rsidR="00605638" w:rsidRDefault="00606E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4E77B" w14:textId="77777777" w:rsidR="00D6203A" w:rsidRDefault="00D62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01554" w14:textId="77777777" w:rsidR="00D6203A" w:rsidRDefault="00D620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41692" w14:textId="77777777" w:rsidR="00D6203A" w:rsidRDefault="00D62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01924"/>
    <w:multiLevelType w:val="hybridMultilevel"/>
    <w:tmpl w:val="4DB23714"/>
    <w:lvl w:ilvl="0" w:tplc="0409000F">
      <w:start w:val="1"/>
      <w:numFmt w:val="decimal"/>
      <w:lvlText w:val="%1."/>
      <w:lvlJc w:val="left"/>
      <w:pPr>
        <w:ind w:left="375" w:hanging="360"/>
      </w:p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 w15:restartNumberingAfterBreak="0">
    <w:nsid w:val="26652B8F"/>
    <w:multiLevelType w:val="multilevel"/>
    <w:tmpl w:val="8F623528"/>
    <w:styleLink w:val="WW8Num1"/>
    <w:lvl w:ilvl="0">
      <w:numFmt w:val="bullet"/>
      <w:lvlText w:val="-"/>
      <w:lvlJc w:val="left"/>
      <w:pPr>
        <w:ind w:left="720" w:hanging="360"/>
      </w:pPr>
      <w:rPr>
        <w:rFonts w:ascii="Courier New" w:hAnsi="Courier New" w:cs="Courier Ne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47C1772A"/>
    <w:multiLevelType w:val="multilevel"/>
    <w:tmpl w:val="D5E2E250"/>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3" w15:restartNumberingAfterBreak="0">
    <w:nsid w:val="6A7B41D0"/>
    <w:multiLevelType w:val="hybridMultilevel"/>
    <w:tmpl w:val="F2F4F99E"/>
    <w:name w:val="WW8Num22"/>
    <w:lvl w:ilvl="0" w:tplc="E326D5DC">
      <w:start w:val="1"/>
      <w:numFmt w:val="decimal"/>
      <w:lvlText w:val="%1."/>
      <w:lvlJc w:val="left"/>
      <w:pPr>
        <w:tabs>
          <w:tab w:val="num" w:pos="0"/>
        </w:tabs>
        <w:ind w:left="720" w:hanging="360"/>
      </w:pPr>
      <w:rPr>
        <w:rFonts w:ascii="Symbol" w:hAnsi="Symbol" w:cs="Symbo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BA4C63"/>
    <w:multiLevelType w:val="hybridMultilevel"/>
    <w:tmpl w:val="7D023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A23"/>
    <w:rsid w:val="00084F45"/>
    <w:rsid w:val="000A12AA"/>
    <w:rsid w:val="000D4125"/>
    <w:rsid w:val="000F79EE"/>
    <w:rsid w:val="00154282"/>
    <w:rsid w:val="00202FF4"/>
    <w:rsid w:val="00223B21"/>
    <w:rsid w:val="00292847"/>
    <w:rsid w:val="002A17B3"/>
    <w:rsid w:val="002B3BC4"/>
    <w:rsid w:val="002E0827"/>
    <w:rsid w:val="002E5F78"/>
    <w:rsid w:val="00357C4D"/>
    <w:rsid w:val="00385065"/>
    <w:rsid w:val="00391A23"/>
    <w:rsid w:val="00393539"/>
    <w:rsid w:val="003C7D5B"/>
    <w:rsid w:val="003D796A"/>
    <w:rsid w:val="004514EE"/>
    <w:rsid w:val="00460307"/>
    <w:rsid w:val="004A74A6"/>
    <w:rsid w:val="004F0930"/>
    <w:rsid w:val="004F1CE5"/>
    <w:rsid w:val="00511682"/>
    <w:rsid w:val="005321A0"/>
    <w:rsid w:val="0054202E"/>
    <w:rsid w:val="00547DE8"/>
    <w:rsid w:val="00570A76"/>
    <w:rsid w:val="00572556"/>
    <w:rsid w:val="0057526B"/>
    <w:rsid w:val="00604345"/>
    <w:rsid w:val="00605638"/>
    <w:rsid w:val="00606E2C"/>
    <w:rsid w:val="007057D9"/>
    <w:rsid w:val="00767B2E"/>
    <w:rsid w:val="0078147E"/>
    <w:rsid w:val="00796D99"/>
    <w:rsid w:val="007E76BE"/>
    <w:rsid w:val="00826273"/>
    <w:rsid w:val="008E049B"/>
    <w:rsid w:val="008E121F"/>
    <w:rsid w:val="00950E28"/>
    <w:rsid w:val="009D055F"/>
    <w:rsid w:val="009F6D2B"/>
    <w:rsid w:val="00A15CBF"/>
    <w:rsid w:val="00A66E31"/>
    <w:rsid w:val="00AA286A"/>
    <w:rsid w:val="00AF3C45"/>
    <w:rsid w:val="00B00F0E"/>
    <w:rsid w:val="00BB32E8"/>
    <w:rsid w:val="00BC1E57"/>
    <w:rsid w:val="00BC2046"/>
    <w:rsid w:val="00BD4929"/>
    <w:rsid w:val="00C327C7"/>
    <w:rsid w:val="00C34F25"/>
    <w:rsid w:val="00C35CE0"/>
    <w:rsid w:val="00C45E53"/>
    <w:rsid w:val="00C5467F"/>
    <w:rsid w:val="00CB468C"/>
    <w:rsid w:val="00D6203A"/>
    <w:rsid w:val="00D70079"/>
    <w:rsid w:val="00D807E8"/>
    <w:rsid w:val="00DD1013"/>
    <w:rsid w:val="00EA2449"/>
    <w:rsid w:val="00EC37DE"/>
    <w:rsid w:val="00F26E66"/>
    <w:rsid w:val="00F5636A"/>
    <w:rsid w:val="00FA1B27"/>
    <w:rsid w:val="00FB663C"/>
    <w:rsid w:val="00FD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CDBE"/>
  <w15:docId w15:val="{A3DE745B-FE31-44A1-AD8B-A0A40129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line="100" w:lineRule="atLeast"/>
    </w:pPr>
    <w:rPr>
      <w:rFonts w:ascii="Times New Roman" w:eastAsia="Arial Unicode MS" w:hAnsi="Times New Roman" w:cs="Tahoma"/>
      <w:lang w:bidi="ar-SA"/>
    </w:rPr>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100" w:lineRule="atLeast"/>
    </w:pPr>
    <w:rPr>
      <w:rFonts w:ascii="Times New Roman" w:eastAsia="Arial Unicode MS" w:hAnsi="Times New Roman" w:cs="Tahoma"/>
      <w:lang w:bidi="ar-SA"/>
    </w:rPr>
  </w:style>
  <w:style w:type="paragraph" w:customStyle="1" w:styleId="Heading">
    <w:name w:val="Heading"/>
    <w:basedOn w:val="Standard"/>
    <w:next w:val="Textbody"/>
    <w:pPr>
      <w:keepNext/>
      <w:spacing w:before="240" w:after="120"/>
    </w:pPr>
    <w:rPr>
      <w:rFonts w:ascii="Arial" w:eastAsia="MS Mincho" w:hAnsi="Arial" w:cs="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986"/>
        <w:tab w:val="right" w:pos="9972"/>
      </w:tabs>
    </w:pPr>
  </w:style>
  <w:style w:type="paragraph" w:styleId="Header">
    <w:name w:val="header"/>
    <w:basedOn w:val="Normal"/>
    <w:pPr>
      <w:tabs>
        <w:tab w:val="center" w:pos="4680"/>
        <w:tab w:val="right" w:pos="9360"/>
      </w:tabs>
    </w:pPr>
  </w:style>
  <w:style w:type="paragraph" w:customStyle="1" w:styleId="Quotations">
    <w:name w:val="Quotations"/>
    <w:basedOn w:val="Standard"/>
  </w:style>
  <w:style w:type="paragraph" w:styleId="Title">
    <w:name w:val="Title"/>
    <w:basedOn w:val="Heading"/>
  </w:style>
  <w:style w:type="paragraph" w:styleId="Subtitle">
    <w:name w:val="Subtitle"/>
    <w:basedOn w:val="Heading"/>
  </w:style>
  <w:style w:type="character" w:customStyle="1" w:styleId="WW-DefaultParagraphFont">
    <w:name w:val="WW-Default Paragraph Font"/>
  </w:style>
  <w:style w:type="character" w:customStyle="1" w:styleId="NumberingSymbols">
    <w:name w:val="Numbering Symbols"/>
    <w:rPr>
      <w:rFonts w:ascii="Georgia" w:eastAsia="Georgia" w:hAnsi="Georgia" w:cs="Georgia"/>
      <w:b/>
      <w:bCs/>
      <w:sz w:val="24"/>
      <w:szCs w:val="24"/>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HeaderChar">
    <w:name w:val="Header Char"/>
    <w:basedOn w:val="WW-DefaultParagraphFont"/>
  </w:style>
  <w:style w:type="character" w:customStyle="1" w:styleId="WW8Num1z0">
    <w:name w:val="WW8Num1z0"/>
    <w:rPr>
      <w:rFonts w:ascii="Courier New" w:eastAsia="Courier New" w:hAnsi="Courier New" w:cs="Courier New"/>
    </w:rPr>
  </w:style>
  <w:style w:type="numbering" w:customStyle="1" w:styleId="WW8Num1">
    <w:name w:val="WW8Num1"/>
    <w:basedOn w:val="NoList"/>
    <w:pPr>
      <w:numPr>
        <w:numId w:val="1"/>
      </w:numPr>
    </w:pPr>
  </w:style>
  <w:style w:type="table" w:styleId="TableGrid">
    <w:name w:val="Table Grid"/>
    <w:basedOn w:val="TableNormal"/>
    <w:uiPriority w:val="39"/>
    <w:rsid w:val="00606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6E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E2C"/>
    <w:rPr>
      <w:rFonts w:ascii="Segoe UI" w:eastAsia="Arial Unicode MS" w:hAnsi="Segoe UI" w:cs="Segoe UI"/>
      <w:sz w:val="18"/>
      <w:szCs w:val="18"/>
      <w:lang w:bidi="ar-SA"/>
    </w:rPr>
  </w:style>
  <w:style w:type="paragraph" w:customStyle="1" w:styleId="WW-DefaultStyle">
    <w:name w:val="WW-Default Style"/>
    <w:rsid w:val="00FD476A"/>
    <w:pPr>
      <w:widowControl/>
      <w:autoSpaceDN/>
      <w:ind w:left="835"/>
      <w:textAlignment w:val="auto"/>
    </w:pPr>
    <w:rPr>
      <w:rFonts w:ascii="Times New Roman" w:eastAsia="Times New Roman" w:hAnsi="Times New Roman" w:cs="Times New Roman"/>
      <w:kern w:val="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620</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Mary Quirk</dc:creator>
  <dc:description> </dc:description>
  <cp:lastModifiedBy>Mary Quirk</cp:lastModifiedBy>
  <cp:revision>19</cp:revision>
  <cp:lastPrinted>2017-01-04T19:27:00Z</cp:lastPrinted>
  <dcterms:created xsi:type="dcterms:W3CDTF">2017-09-13T22:57:00Z</dcterms:created>
  <dcterms:modified xsi:type="dcterms:W3CDTF">2018-02-15T16:51:00Z</dcterms:modified>
</cp:coreProperties>
</file>